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4BBDC" w14:textId="25E5040C" w:rsidR="00A83D29" w:rsidRPr="001658F3" w:rsidRDefault="000F4397" w:rsidP="00197600">
      <w:pPr>
        <w:spacing w:after="0" w:line="240" w:lineRule="auto"/>
        <w:rPr>
          <w:rFonts w:ascii="Mayak Light" w:eastAsia="Times New Roman" w:hAnsi="Mayak Light" w:cs="Arial"/>
          <w:sz w:val="28"/>
          <w:szCs w:val="28"/>
        </w:rPr>
      </w:pPr>
      <w:r w:rsidRPr="001658F3">
        <w:rPr>
          <w:rFonts w:ascii="Mayak Light" w:hAnsi="Mayak Light"/>
          <w:noProof/>
        </w:rPr>
        <w:drawing>
          <wp:anchor distT="0" distB="0" distL="114300" distR="114300" simplePos="0" relativeHeight="251658238" behindDoc="1" locked="0" layoutInCell="1" allowOverlap="1" wp14:anchorId="5DD90777" wp14:editId="29B09E39">
            <wp:simplePos x="0" y="0"/>
            <wp:positionH relativeFrom="column">
              <wp:posOffset>-701366</wp:posOffset>
            </wp:positionH>
            <wp:positionV relativeFrom="paragraph">
              <wp:posOffset>-738751</wp:posOffset>
            </wp:positionV>
            <wp:extent cx="7543038" cy="10674350"/>
            <wp:effectExtent l="0" t="0" r="127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543038" cy="10674350"/>
                    </a:xfrm>
                    <a:prstGeom prst="rect">
                      <a:avLst/>
                    </a:prstGeom>
                  </pic:spPr>
                </pic:pic>
              </a:graphicData>
            </a:graphic>
          </wp:anchor>
        </w:drawing>
      </w:r>
      <w:r w:rsidR="002A45F5" w:rsidRPr="001658F3">
        <w:rPr>
          <w:rFonts w:ascii="Mayak Light" w:hAnsi="Mayak Light"/>
          <w:noProof/>
        </w:rPr>
        <mc:AlternateContent>
          <mc:Choice Requires="wps">
            <w:drawing>
              <wp:anchor distT="0" distB="0" distL="114300" distR="114300" simplePos="0" relativeHeight="251662336" behindDoc="1" locked="0" layoutInCell="1" allowOverlap="1" wp14:anchorId="101198C5" wp14:editId="45AE321C">
                <wp:simplePos x="0" y="0"/>
                <wp:positionH relativeFrom="column">
                  <wp:posOffset>-433070</wp:posOffset>
                </wp:positionH>
                <wp:positionV relativeFrom="paragraph">
                  <wp:posOffset>-403322</wp:posOffset>
                </wp:positionV>
                <wp:extent cx="3093720" cy="1828800"/>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3093720" cy="1828800"/>
                        </a:xfrm>
                        <a:prstGeom prst="rect">
                          <a:avLst/>
                        </a:prstGeom>
                        <a:noFill/>
                        <a:ln w="6350">
                          <a:noFill/>
                        </a:ln>
                      </wps:spPr>
                      <wps:txbx>
                        <w:txbxContent>
                          <w:p w14:paraId="2582EF47" w14:textId="1AD0162B"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АВТОНОМНАЯ НЕКОММЕРЧЕСКАЯ</w:t>
                            </w:r>
                          </w:p>
                          <w:p w14:paraId="3AD0899A" w14:textId="72AABAE0"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ОРГАНИЗАЦИЯ «АГЕНТСТВО РАЗВИТИЯ ПРОФЕССИОНАЛЬНОГО МАСТЕРСТВА</w:t>
                            </w:r>
                          </w:p>
                          <w:p w14:paraId="1A5941FF" w14:textId="2D308E51"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(ВОРЛДСКИЛЛС РОССИЯ)»</w:t>
                            </w:r>
                          </w:p>
                          <w:p w14:paraId="4E08C3D3" w14:textId="288C9EA1" w:rsidR="002A45F5" w:rsidRPr="002A45F5" w:rsidRDefault="002A45F5" w:rsidP="002A45F5">
                            <w:pPr>
                              <w:spacing w:after="0" w:line="240" w:lineRule="auto"/>
                              <w:contextualSpacing/>
                              <w:rPr>
                                <w:rFonts w:ascii="Arial" w:eastAsia="Times New Roman" w:hAnsi="Arial" w:cs="Arial"/>
                                <w:b/>
                                <w:bCs/>
                                <w:color w:val="000000" w:themeColor="text1"/>
                              </w:rPr>
                            </w:pPr>
                            <w:r w:rsidRPr="002A45F5">
                              <w:rPr>
                                <w:rFonts w:ascii="Arial" w:eastAsia="Times New Roman" w:hAnsi="Arial" w:cs="Arial"/>
                                <w:b/>
                                <w:bCs/>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01198C5" id="_x0000_t202" coordsize="21600,21600" o:spt="202" path="m,l,21600r21600,l21600,xe">
                <v:stroke joinstyle="miter"/>
                <v:path gradientshapeok="t" o:connecttype="rect"/>
              </v:shapetype>
              <v:shape id="Надпись 7" o:spid="_x0000_s1026" type="#_x0000_t202" style="position:absolute;margin-left:-34.1pt;margin-top:-31.75pt;width:243.6pt;height:2in;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" filled="f" stroked="f" strokeweight=".5pt">
                <v:textbox style="mso-fit-shape-to-text:t">
                  <w:txbxContent>
                    <w:p w14:paraId="2582EF47" w14:textId="1AD0162B"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АВТОНОМНАЯ НЕКОММЕРЧЕСКАЯ</w:t>
                      </w:r>
                    </w:p>
                    <w:p w14:paraId="3AD0899A" w14:textId="72AABAE0"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ОРГАНИЗАЦИЯ «АГЕНТСТВО РАЗВИТИЯ ПРОФЕССИОНАЛЬНОГО МАСТЕРСТВА</w:t>
                      </w:r>
                    </w:p>
                    <w:p w14:paraId="1A5941FF" w14:textId="2D308E51" w:rsidR="002A45F5" w:rsidRPr="002A45F5" w:rsidRDefault="002A45F5" w:rsidP="001658F3">
                      <w:pPr>
                        <w:spacing w:after="0" w:line="240" w:lineRule="auto"/>
                        <w:contextualSpacing/>
                        <w:jc w:val="both"/>
                        <w:rPr>
                          <w:rFonts w:ascii="Arial" w:eastAsia="Times New Roman" w:hAnsi="Arial" w:cs="Arial"/>
                          <w:color w:val="000000" w:themeColor="text1"/>
                        </w:rPr>
                      </w:pPr>
                      <w:r w:rsidRPr="002A45F5">
                        <w:rPr>
                          <w:rFonts w:ascii="Arial" w:eastAsia="Times New Roman" w:hAnsi="Arial" w:cs="Arial"/>
                          <w:color w:val="000000" w:themeColor="text1"/>
                        </w:rPr>
                        <w:t>(ВОРЛДСКИЛЛС РОССИЯ)»</w:t>
                      </w:r>
                    </w:p>
                    <w:p w14:paraId="4E08C3D3" w14:textId="288C9EA1" w:rsidR="002A45F5" w:rsidRPr="002A45F5" w:rsidRDefault="002A45F5" w:rsidP="002A45F5">
                      <w:pPr>
                        <w:spacing w:after="0" w:line="240" w:lineRule="auto"/>
                        <w:contextualSpacing/>
                        <w:rPr>
                          <w:rFonts w:ascii="Arial" w:eastAsia="Times New Roman" w:hAnsi="Arial" w:cs="Arial"/>
                          <w:b/>
                          <w:bCs/>
                          <w:color w:val="000000" w:themeColor="text1"/>
                        </w:rPr>
                      </w:pPr>
                      <w:r w:rsidRPr="002A45F5">
                        <w:rPr>
                          <w:rFonts w:ascii="Arial" w:eastAsia="Times New Roman" w:hAnsi="Arial" w:cs="Arial"/>
                          <w:b/>
                          <w:bCs/>
                          <w:color w:val="000000" w:themeColor="text1"/>
                        </w:rPr>
                        <w:t xml:space="preserve"> </w:t>
                      </w:r>
                    </w:p>
                  </w:txbxContent>
                </v:textbox>
              </v:shape>
            </w:pict>
          </mc:Fallback>
        </mc:AlternateContent>
      </w:r>
    </w:p>
    <w:p w14:paraId="64D7B2AC" w14:textId="33BDFC2B" w:rsidR="00A83D29" w:rsidRPr="001658F3" w:rsidRDefault="00D5185A" w:rsidP="00D5185A">
      <w:pPr>
        <w:tabs>
          <w:tab w:val="left" w:pos="8610"/>
        </w:tabs>
        <w:spacing w:after="0" w:line="240" w:lineRule="auto"/>
        <w:jc w:val="both"/>
        <w:rPr>
          <w:rFonts w:ascii="Mayak Light" w:eastAsia="Times New Roman" w:hAnsi="Mayak Light" w:cs="Arial"/>
          <w:sz w:val="28"/>
          <w:szCs w:val="28"/>
        </w:rPr>
      </w:pPr>
      <w:r>
        <w:rPr>
          <w:rFonts w:ascii="Mayak Light" w:eastAsia="Times New Roman" w:hAnsi="Mayak Light" w:cs="Arial"/>
          <w:sz w:val="28"/>
          <w:szCs w:val="28"/>
        </w:rPr>
        <w:tab/>
      </w:r>
    </w:p>
    <w:p w14:paraId="41EE62D3" w14:textId="24B5A1D2" w:rsidR="00A83D29" w:rsidRPr="001658F3" w:rsidRDefault="00A83D29">
      <w:pPr>
        <w:spacing w:after="0" w:line="240" w:lineRule="auto"/>
        <w:jc w:val="both"/>
        <w:rPr>
          <w:rFonts w:ascii="Mayak Light" w:eastAsia="Times New Roman" w:hAnsi="Mayak Light" w:cs="Arial"/>
          <w:sz w:val="28"/>
          <w:szCs w:val="28"/>
        </w:rPr>
      </w:pPr>
    </w:p>
    <w:p w14:paraId="499BA4CE" w14:textId="0EC0BE6C" w:rsidR="00023BE6" w:rsidRPr="001658F3" w:rsidRDefault="00381161">
      <w:pPr>
        <w:spacing w:after="0" w:line="240" w:lineRule="auto"/>
        <w:jc w:val="both"/>
        <w:rPr>
          <w:rFonts w:ascii="Mayak Light" w:eastAsia="Times New Roman" w:hAnsi="Mayak Light" w:cs="Arial"/>
          <w:sz w:val="28"/>
          <w:szCs w:val="28"/>
        </w:rPr>
      </w:pPr>
      <w:r w:rsidRPr="001658F3">
        <w:rPr>
          <w:rFonts w:ascii="Mayak Light" w:hAnsi="Mayak Light"/>
          <w:noProof/>
        </w:rPr>
        <mc:AlternateContent>
          <mc:Choice Requires="wps">
            <w:drawing>
              <wp:anchor distT="0" distB="0" distL="114300" distR="114300" simplePos="0" relativeHeight="251660288" behindDoc="0" locked="0" layoutInCell="1" allowOverlap="1" wp14:anchorId="698E2144" wp14:editId="5D0DE99E">
                <wp:simplePos x="0" y="0"/>
                <wp:positionH relativeFrom="column">
                  <wp:posOffset>-444500</wp:posOffset>
                </wp:positionH>
                <wp:positionV relativeFrom="paragraph">
                  <wp:posOffset>240785</wp:posOffset>
                </wp:positionV>
                <wp:extent cx="4484370" cy="841375"/>
                <wp:effectExtent l="0" t="0" r="0" b="0"/>
                <wp:wrapSquare wrapText="bothSides"/>
                <wp:docPr id="6" name="Надпись 6"/>
                <wp:cNvGraphicFramePr/>
                <a:graphic xmlns:a="http://schemas.openxmlformats.org/drawingml/2006/main">
                  <a:graphicData uri="http://schemas.microsoft.com/office/word/2010/wordprocessingShape">
                    <wps:wsp>
                      <wps:cNvSpPr txBox="1"/>
                      <wps:spPr>
                        <a:xfrm>
                          <a:off x="0" y="0"/>
                          <a:ext cx="4484370" cy="841375"/>
                        </a:xfrm>
                        <a:prstGeom prst="rect">
                          <a:avLst/>
                        </a:prstGeom>
                        <a:noFill/>
                        <a:ln w="6350">
                          <a:noFill/>
                        </a:ln>
                      </wps:spPr>
                      <wps:txbx>
                        <w:txbxContent>
                          <w:p w14:paraId="4B54BA04" w14:textId="1DB33FE1" w:rsidR="002A45F5" w:rsidRPr="008E20CA" w:rsidRDefault="001658F3" w:rsidP="00D5185A">
                            <w:pPr>
                              <w:snapToGrid w:val="0"/>
                              <w:spacing w:after="0" w:line="600" w:lineRule="exact"/>
                              <w:contextualSpacing/>
                              <w:jc w:val="center"/>
                              <w:rPr>
                                <w:rFonts w:ascii="Mayak Condensed Medium" w:eastAsia="Times New Roman" w:hAnsi="Mayak Condensed Medium" w:cs="Arial"/>
                                <w:b/>
                                <w:bCs/>
                                <w:sz w:val="40"/>
                                <w:szCs w:val="40"/>
                              </w:rPr>
                            </w:pPr>
                            <w:r w:rsidRPr="008E20CA">
                              <w:rPr>
                                <w:rFonts w:ascii="Mayak Condensed Medium" w:eastAsia="Times New Roman" w:hAnsi="Mayak Condensed Medium" w:cs="Arial"/>
                                <w:color w:val="000000" w:themeColor="text1"/>
                                <w:sz w:val="56"/>
                                <w:szCs w:val="56"/>
                              </w:rPr>
                              <w:t>ТИПОВОЕ КОНКУРСНОЕ ЗАДАНИЕ</w:t>
                            </w:r>
                            <w:r w:rsidR="002A45F5" w:rsidRPr="008E20CA">
                              <w:rPr>
                                <w:rFonts w:ascii="Mayak Condensed Medium" w:eastAsia="Times New Roman" w:hAnsi="Mayak Condensed Medium" w:cs="Arial"/>
                                <w:b/>
                                <w:bCs/>
                                <w:sz w:val="40"/>
                                <w:szCs w:val="40"/>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8E2144" id="Надпись 6" o:spid="_x0000_s1027" type="#_x0000_t202" style="position:absolute;left:0;text-align:left;margin-left:-35pt;margin-top:18.95pt;width:353.1pt;height:6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" filled="f" stroked="f" strokeweight=".5pt">
                <v:textbox>
                  <w:txbxContent>
                    <w:p w14:paraId="4B54BA04" w14:textId="1DB33FE1" w:rsidR="002A45F5" w:rsidRPr="008E20CA" w:rsidRDefault="001658F3" w:rsidP="00D5185A">
                      <w:pPr>
                        <w:snapToGrid w:val="0"/>
                        <w:spacing w:after="0" w:line="600" w:lineRule="exact"/>
                        <w:contextualSpacing/>
                        <w:jc w:val="center"/>
                        <w:rPr>
                          <w:rFonts w:ascii="Mayak Condensed Medium" w:eastAsia="Times New Roman" w:hAnsi="Mayak Condensed Medium" w:cs="Arial"/>
                          <w:b/>
                          <w:bCs/>
                          <w:sz w:val="40"/>
                          <w:szCs w:val="40"/>
                        </w:rPr>
                      </w:pPr>
                      <w:r w:rsidRPr="008E20CA">
                        <w:rPr>
                          <w:rFonts w:ascii="Mayak Condensed Medium" w:eastAsia="Times New Roman" w:hAnsi="Mayak Condensed Medium" w:cs="Arial"/>
                          <w:color w:val="000000" w:themeColor="text1"/>
                          <w:sz w:val="56"/>
                          <w:szCs w:val="56"/>
                        </w:rPr>
                        <w:t>ТИПОВОЕ КОНКУРСНОЕ ЗАДАНИЕ</w:t>
                      </w:r>
                      <w:r w:rsidR="002A45F5" w:rsidRPr="008E20CA">
                        <w:rPr>
                          <w:rFonts w:ascii="Mayak Condensed Medium" w:eastAsia="Times New Roman" w:hAnsi="Mayak Condensed Medium" w:cs="Arial"/>
                          <w:b/>
                          <w:bCs/>
                          <w:sz w:val="40"/>
                          <w:szCs w:val="40"/>
                        </w:rPr>
                        <w:br w:type="page"/>
                      </w:r>
                    </w:p>
                  </w:txbxContent>
                </v:textbox>
                <w10:wrap type="square"/>
              </v:shape>
            </w:pict>
          </mc:Fallback>
        </mc:AlternateContent>
      </w:r>
    </w:p>
    <w:p w14:paraId="05FF61C4" w14:textId="045DB44B" w:rsidR="00023BE6" w:rsidRPr="001658F3" w:rsidRDefault="00023BE6">
      <w:pPr>
        <w:spacing w:after="0" w:line="240" w:lineRule="auto"/>
        <w:jc w:val="both"/>
        <w:rPr>
          <w:rFonts w:ascii="Mayak Light" w:eastAsia="Times New Roman" w:hAnsi="Mayak Light" w:cs="Arial"/>
          <w:sz w:val="28"/>
          <w:szCs w:val="28"/>
        </w:rPr>
      </w:pPr>
    </w:p>
    <w:p w14:paraId="75AA7149" w14:textId="67970A83" w:rsidR="00A83D29" w:rsidRPr="001658F3" w:rsidRDefault="00A83D29" w:rsidP="00D5185A">
      <w:pPr>
        <w:spacing w:after="0" w:line="240" w:lineRule="auto"/>
        <w:jc w:val="center"/>
        <w:rPr>
          <w:rFonts w:ascii="Mayak Light" w:eastAsia="Times New Roman" w:hAnsi="Mayak Light" w:cs="Arial"/>
          <w:sz w:val="28"/>
          <w:szCs w:val="28"/>
        </w:rPr>
      </w:pPr>
    </w:p>
    <w:p w14:paraId="0E439F16" w14:textId="727A02E9" w:rsidR="00B2734D" w:rsidRPr="001658F3" w:rsidRDefault="00B2734D" w:rsidP="00B2734D">
      <w:pPr>
        <w:spacing w:after="0" w:line="240" w:lineRule="auto"/>
        <w:rPr>
          <w:rFonts w:ascii="Mayak Light" w:eastAsia="Times New Roman" w:hAnsi="Mayak Light" w:cs="Arial"/>
          <w:b/>
          <w:bCs/>
          <w:sz w:val="32"/>
          <w:szCs w:val="32"/>
        </w:rPr>
      </w:pPr>
    </w:p>
    <w:p w14:paraId="122BF149" w14:textId="0ADABEAD" w:rsidR="00B2734D" w:rsidRPr="001658F3" w:rsidRDefault="00B2734D">
      <w:pPr>
        <w:spacing w:after="0" w:line="240" w:lineRule="auto"/>
        <w:jc w:val="center"/>
        <w:rPr>
          <w:rFonts w:ascii="Mayak Light" w:eastAsia="Times New Roman" w:hAnsi="Mayak Light" w:cs="Arial"/>
          <w:b/>
          <w:bCs/>
          <w:sz w:val="32"/>
          <w:szCs w:val="32"/>
        </w:rPr>
      </w:pPr>
    </w:p>
    <w:p w14:paraId="77980E1E" w14:textId="6BD5D463" w:rsidR="00A83D29" w:rsidRPr="001658F3" w:rsidRDefault="00A83D29">
      <w:pPr>
        <w:spacing w:after="0" w:line="240" w:lineRule="auto"/>
        <w:jc w:val="center"/>
        <w:rPr>
          <w:rFonts w:ascii="Mayak Light" w:eastAsia="Times New Roman" w:hAnsi="Mayak Light" w:cs="Arial"/>
          <w:sz w:val="32"/>
          <w:szCs w:val="32"/>
        </w:rPr>
      </w:pPr>
    </w:p>
    <w:p w14:paraId="50126167" w14:textId="0541BAA0" w:rsidR="00B2734D" w:rsidRPr="001658F3" w:rsidRDefault="00CB04B1" w:rsidP="002A45F5">
      <w:pPr>
        <w:spacing w:after="0" w:line="240" w:lineRule="auto"/>
        <w:rPr>
          <w:rFonts w:ascii="Mayak Light" w:eastAsia="Times New Roman" w:hAnsi="Mayak Light" w:cs="Arial"/>
          <w:sz w:val="32"/>
          <w:szCs w:val="32"/>
        </w:rPr>
      </w:pPr>
      <w:r w:rsidRPr="001658F3">
        <w:rPr>
          <w:rFonts w:ascii="Mayak Light" w:hAnsi="Mayak Light"/>
          <w:noProof/>
        </w:rPr>
        <mc:AlternateContent>
          <mc:Choice Requires="wps">
            <w:drawing>
              <wp:anchor distT="0" distB="0" distL="114300" distR="114300" simplePos="0" relativeHeight="251665408" behindDoc="0" locked="0" layoutInCell="1" allowOverlap="1" wp14:anchorId="68F01571" wp14:editId="45A14BE4">
                <wp:simplePos x="0" y="0"/>
                <wp:positionH relativeFrom="column">
                  <wp:posOffset>-379730</wp:posOffset>
                </wp:positionH>
                <wp:positionV relativeFrom="paragraph">
                  <wp:posOffset>26670</wp:posOffset>
                </wp:positionV>
                <wp:extent cx="4484370" cy="5181600"/>
                <wp:effectExtent l="0" t="0" r="0" b="0"/>
                <wp:wrapSquare wrapText="bothSides"/>
                <wp:docPr id="13" name="Надпись 13"/>
                <wp:cNvGraphicFramePr/>
                <a:graphic xmlns:a="http://schemas.openxmlformats.org/drawingml/2006/main">
                  <a:graphicData uri="http://schemas.microsoft.com/office/word/2010/wordprocessingShape">
                    <wps:wsp>
                      <wps:cNvSpPr txBox="1"/>
                      <wps:spPr>
                        <a:xfrm>
                          <a:off x="0" y="0"/>
                          <a:ext cx="4484370" cy="5181600"/>
                        </a:xfrm>
                        <a:prstGeom prst="rect">
                          <a:avLst/>
                        </a:prstGeom>
                        <a:noFill/>
                        <a:ln w="6350">
                          <a:noFill/>
                        </a:ln>
                      </wps:spPr>
                      <wps:txbx>
                        <w:txbxContent>
                          <w:p w14:paraId="0C197C99" w14:textId="60B84D01"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 xml:space="preserve">ДЛЯ </w:t>
                            </w:r>
                            <w:r w:rsidR="00D5185A">
                              <w:rPr>
                                <w:rFonts w:ascii="Mayak Condensed" w:hAnsi="Mayak Condensed"/>
                                <w:color w:val="000000" w:themeColor="text1"/>
                                <w:sz w:val="48"/>
                                <w:szCs w:val="48"/>
                              </w:rPr>
                              <w:t xml:space="preserve">РЕГИОНАЛЬНЫХ </w:t>
                            </w:r>
                            <w:r w:rsidRPr="008E20CA">
                              <w:rPr>
                                <w:rFonts w:ascii="Mayak Condensed" w:hAnsi="Mayak Condensed"/>
                                <w:color w:val="000000" w:themeColor="text1"/>
                                <w:sz w:val="48"/>
                                <w:szCs w:val="48"/>
                              </w:rPr>
                              <w:t>ЧЕМПИОНАТ</w:t>
                            </w:r>
                            <w:r w:rsidR="00D5185A">
                              <w:rPr>
                                <w:rFonts w:ascii="Mayak Condensed" w:hAnsi="Mayak Condensed"/>
                                <w:color w:val="000000" w:themeColor="text1"/>
                                <w:sz w:val="48"/>
                                <w:szCs w:val="48"/>
                              </w:rPr>
                              <w:t>ОВ</w:t>
                            </w:r>
                          </w:p>
                          <w:p w14:paraId="286FAD7B"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48CDB586" w14:textId="2F19151A"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ЧЕМПИОНАТНОГО ЦИКЛА</w:t>
                            </w:r>
                            <w:r w:rsidR="00D5185A">
                              <w:rPr>
                                <w:rFonts w:ascii="Mayak Condensed" w:hAnsi="Mayak Condensed"/>
                                <w:color w:val="000000" w:themeColor="text1"/>
                                <w:sz w:val="48"/>
                                <w:szCs w:val="48"/>
                              </w:rPr>
                              <w:t xml:space="preserve"> 2021-2022</w:t>
                            </w:r>
                          </w:p>
                          <w:p w14:paraId="5BA210DF"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16B9BB83" w14:textId="736E3392"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КОМПЕТЕНЦИИ</w:t>
                            </w:r>
                          </w:p>
                          <w:p w14:paraId="65BD4BD7"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6E5B3E4B" w14:textId="2290E716"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w:t>
                            </w:r>
                            <w:r w:rsidR="00D5185A">
                              <w:rPr>
                                <w:rFonts w:ascii="Mayak Condensed" w:hAnsi="Mayak Condensed"/>
                                <w:color w:val="000000" w:themeColor="text1"/>
                                <w:sz w:val="48"/>
                                <w:szCs w:val="48"/>
                                <w:lang w:val="en-US"/>
                              </w:rPr>
                              <w:t>R</w:t>
                            </w:r>
                            <w:r w:rsidR="00D5185A" w:rsidRPr="00D5185A">
                              <w:rPr>
                                <w:rFonts w:ascii="Mayak Condensed" w:hAnsi="Mayak Condensed"/>
                                <w:color w:val="000000" w:themeColor="text1"/>
                                <w:sz w:val="48"/>
                                <w:szCs w:val="48"/>
                              </w:rPr>
                              <w:t xml:space="preserve">60 </w:t>
                            </w:r>
                            <w:r w:rsidR="00D5185A">
                              <w:rPr>
                                <w:rFonts w:ascii="Mayak Condensed" w:hAnsi="Mayak Condensed"/>
                                <w:color w:val="000000" w:themeColor="text1"/>
                                <w:sz w:val="48"/>
                                <w:szCs w:val="48"/>
                              </w:rPr>
                              <w:t>ГЕОПРОСТРАНСТВЕННЫЕ ТЕХНОЛОГИИ</w:t>
                            </w:r>
                            <w:r w:rsidRPr="008E20CA">
                              <w:rPr>
                                <w:rFonts w:ascii="Mayak Condensed" w:hAnsi="Mayak Condensed"/>
                                <w:color w:val="000000" w:themeColor="text1"/>
                                <w:sz w:val="48"/>
                                <w:szCs w:val="48"/>
                              </w:rPr>
                              <w:t>»</w:t>
                            </w:r>
                          </w:p>
                          <w:p w14:paraId="048F5210"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3D71BBCE" w14:textId="6426CECE" w:rsidR="001658F3"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ДЛЯ ВОЗРАСТНОЙ КАТЕГОРИИ</w:t>
                            </w:r>
                          </w:p>
                          <w:p w14:paraId="4F5F64F4" w14:textId="35F09E97" w:rsidR="00013A0F" w:rsidRPr="008E20CA" w:rsidRDefault="00D5185A" w:rsidP="00D5185A">
                            <w:pPr>
                              <w:snapToGrid w:val="0"/>
                              <w:spacing w:after="0" w:line="520" w:lineRule="exact"/>
                              <w:contextualSpacing/>
                              <w:jc w:val="center"/>
                              <w:rPr>
                                <w:rFonts w:ascii="Mayak Condensed" w:eastAsia="Times New Roman" w:hAnsi="Mayak Condensed" w:cs="Arial"/>
                                <w:color w:val="000000" w:themeColor="text1"/>
                                <w:sz w:val="48"/>
                                <w:szCs w:val="48"/>
                              </w:rPr>
                            </w:pPr>
                            <w:r>
                              <w:rPr>
                                <w:rFonts w:ascii="Mayak Condensed" w:hAnsi="Mayak Condensed"/>
                                <w:color w:val="000000" w:themeColor="text1"/>
                                <w:sz w:val="48"/>
                                <w:szCs w:val="48"/>
                              </w:rPr>
                              <w:t>«НАВЫКИ МУДРЫХ»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8" type="#_x0000_t202" style="position:absolute;margin-left:-29.9pt;margin-top:2.1pt;width:353.1pt;height:4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" filled="f" stroked="f" strokeweight=".5pt">
                <v:textbox>
                  <w:txbxContent>
                    <w:p w14:paraId="0C197C99" w14:textId="60B84D01"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 xml:space="preserve">ДЛЯ </w:t>
                      </w:r>
                      <w:r w:rsidR="00D5185A">
                        <w:rPr>
                          <w:rFonts w:ascii="Mayak Condensed" w:hAnsi="Mayak Condensed"/>
                          <w:color w:val="000000" w:themeColor="text1"/>
                          <w:sz w:val="48"/>
                          <w:szCs w:val="48"/>
                        </w:rPr>
                        <w:t xml:space="preserve">РЕГИОНАЛЬНЫХ </w:t>
                      </w:r>
                      <w:r w:rsidRPr="008E20CA">
                        <w:rPr>
                          <w:rFonts w:ascii="Mayak Condensed" w:hAnsi="Mayak Condensed"/>
                          <w:color w:val="000000" w:themeColor="text1"/>
                          <w:sz w:val="48"/>
                          <w:szCs w:val="48"/>
                        </w:rPr>
                        <w:t>ЧЕМПИОНАТ</w:t>
                      </w:r>
                      <w:r w:rsidR="00D5185A">
                        <w:rPr>
                          <w:rFonts w:ascii="Mayak Condensed" w:hAnsi="Mayak Condensed"/>
                          <w:color w:val="000000" w:themeColor="text1"/>
                          <w:sz w:val="48"/>
                          <w:szCs w:val="48"/>
                        </w:rPr>
                        <w:t>ОВ</w:t>
                      </w:r>
                    </w:p>
                    <w:p w14:paraId="286FAD7B"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48CDB586" w14:textId="2F19151A"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ЧЕМПИОНАТНОГО ЦИКЛА</w:t>
                      </w:r>
                      <w:r w:rsidR="00D5185A">
                        <w:rPr>
                          <w:rFonts w:ascii="Mayak Condensed" w:hAnsi="Mayak Condensed"/>
                          <w:color w:val="000000" w:themeColor="text1"/>
                          <w:sz w:val="48"/>
                          <w:szCs w:val="48"/>
                        </w:rPr>
                        <w:t xml:space="preserve"> 2021-2022</w:t>
                      </w:r>
                    </w:p>
                    <w:p w14:paraId="5BA210DF"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16B9BB83" w14:textId="736E3392"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КОМПЕТЕНЦИИ</w:t>
                      </w:r>
                    </w:p>
                    <w:p w14:paraId="65BD4BD7"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6E5B3E4B" w14:textId="2290E716" w:rsidR="001658F3" w:rsidRPr="008E20CA"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w:t>
                      </w:r>
                      <w:r w:rsidR="00D5185A">
                        <w:rPr>
                          <w:rFonts w:ascii="Mayak Condensed" w:hAnsi="Mayak Condensed"/>
                          <w:color w:val="000000" w:themeColor="text1"/>
                          <w:sz w:val="48"/>
                          <w:szCs w:val="48"/>
                          <w:lang w:val="en-US"/>
                        </w:rPr>
                        <w:t>R</w:t>
                      </w:r>
                      <w:r w:rsidR="00D5185A" w:rsidRPr="00D5185A">
                        <w:rPr>
                          <w:rFonts w:ascii="Mayak Condensed" w:hAnsi="Mayak Condensed"/>
                          <w:color w:val="000000" w:themeColor="text1"/>
                          <w:sz w:val="48"/>
                          <w:szCs w:val="48"/>
                        </w:rPr>
                        <w:t xml:space="preserve">60 </w:t>
                      </w:r>
                      <w:r w:rsidR="00D5185A">
                        <w:rPr>
                          <w:rFonts w:ascii="Mayak Condensed" w:hAnsi="Mayak Condensed"/>
                          <w:color w:val="000000" w:themeColor="text1"/>
                          <w:sz w:val="48"/>
                          <w:szCs w:val="48"/>
                        </w:rPr>
                        <w:t>ГЕОПРОСТРАНСТВЕННЫЕ ТЕХНОЛОГИИ</w:t>
                      </w:r>
                      <w:r w:rsidRPr="008E20CA">
                        <w:rPr>
                          <w:rFonts w:ascii="Mayak Condensed" w:hAnsi="Mayak Condensed"/>
                          <w:color w:val="000000" w:themeColor="text1"/>
                          <w:sz w:val="48"/>
                          <w:szCs w:val="48"/>
                        </w:rPr>
                        <w:t>»</w:t>
                      </w:r>
                    </w:p>
                    <w:p w14:paraId="048F5210" w14:textId="77777777" w:rsidR="001658F3" w:rsidRPr="008E20CA" w:rsidRDefault="001658F3" w:rsidP="001658F3">
                      <w:pPr>
                        <w:snapToGrid w:val="0"/>
                        <w:spacing w:after="0" w:line="520" w:lineRule="exact"/>
                        <w:contextualSpacing/>
                        <w:jc w:val="both"/>
                        <w:rPr>
                          <w:rFonts w:ascii="Mayak Condensed" w:hAnsi="Mayak Condensed"/>
                          <w:color w:val="000000" w:themeColor="text1"/>
                          <w:sz w:val="48"/>
                          <w:szCs w:val="48"/>
                        </w:rPr>
                      </w:pPr>
                    </w:p>
                    <w:p w14:paraId="3D71BBCE" w14:textId="6426CECE" w:rsidR="001658F3" w:rsidRDefault="001658F3" w:rsidP="00D5185A">
                      <w:pPr>
                        <w:snapToGrid w:val="0"/>
                        <w:spacing w:after="0" w:line="520" w:lineRule="exact"/>
                        <w:contextualSpacing/>
                        <w:jc w:val="center"/>
                        <w:rPr>
                          <w:rFonts w:ascii="Mayak Condensed" w:hAnsi="Mayak Condensed"/>
                          <w:color w:val="000000" w:themeColor="text1"/>
                          <w:sz w:val="48"/>
                          <w:szCs w:val="48"/>
                        </w:rPr>
                      </w:pPr>
                      <w:r w:rsidRPr="008E20CA">
                        <w:rPr>
                          <w:rFonts w:ascii="Mayak Condensed" w:hAnsi="Mayak Condensed"/>
                          <w:color w:val="000000" w:themeColor="text1"/>
                          <w:sz w:val="48"/>
                          <w:szCs w:val="48"/>
                        </w:rPr>
                        <w:t>ДЛЯ ВОЗРАСТНОЙ КАТЕГОРИИ</w:t>
                      </w:r>
                    </w:p>
                    <w:p w14:paraId="4F5F64F4" w14:textId="35F09E97" w:rsidR="00013A0F" w:rsidRPr="008E20CA" w:rsidRDefault="00D5185A" w:rsidP="00D5185A">
                      <w:pPr>
                        <w:snapToGrid w:val="0"/>
                        <w:spacing w:after="0" w:line="520" w:lineRule="exact"/>
                        <w:contextualSpacing/>
                        <w:jc w:val="center"/>
                        <w:rPr>
                          <w:rFonts w:ascii="Mayak Condensed" w:eastAsia="Times New Roman" w:hAnsi="Mayak Condensed" w:cs="Arial"/>
                          <w:color w:val="000000" w:themeColor="text1"/>
                          <w:sz w:val="48"/>
                          <w:szCs w:val="48"/>
                        </w:rPr>
                      </w:pPr>
                      <w:r>
                        <w:rPr>
                          <w:rFonts w:ascii="Mayak Condensed" w:hAnsi="Mayak Condensed"/>
                          <w:color w:val="000000" w:themeColor="text1"/>
                          <w:sz w:val="48"/>
                          <w:szCs w:val="48"/>
                        </w:rPr>
                        <w:t>«НАВЫКИ МУДРЫХ»</w:t>
                      </w:r>
                    </w:p>
                  </w:txbxContent>
                </v:textbox>
                <w10:wrap type="square"/>
              </v:shape>
            </w:pict>
          </mc:Fallback>
        </mc:AlternateContent>
      </w:r>
      <w:r w:rsidR="00B2734D" w:rsidRPr="001658F3">
        <w:rPr>
          <w:rFonts w:ascii="Mayak Light" w:eastAsia="Times New Roman" w:hAnsi="Mayak Light" w:cs="Arial"/>
          <w:sz w:val="32"/>
          <w:szCs w:val="32"/>
        </w:rPr>
        <w:br/>
      </w:r>
      <w:r w:rsidR="00B2734D" w:rsidRPr="001658F3">
        <w:rPr>
          <w:rFonts w:ascii="Mayak Light" w:eastAsia="Times New Roman" w:hAnsi="Mayak Light" w:cs="Arial"/>
          <w:sz w:val="32"/>
          <w:szCs w:val="32"/>
        </w:rPr>
        <w:br/>
      </w:r>
    </w:p>
    <w:p w14:paraId="2DE4FF63" w14:textId="75386AF0" w:rsidR="00270666" w:rsidRPr="001658F3" w:rsidRDefault="00270666" w:rsidP="00925408">
      <w:pPr>
        <w:spacing w:after="0" w:line="240" w:lineRule="auto"/>
        <w:jc w:val="center"/>
        <w:rPr>
          <w:rFonts w:ascii="Mayak Light" w:eastAsia="Times New Roman" w:hAnsi="Mayak Light" w:cs="Arial"/>
          <w:b/>
          <w:bCs/>
          <w:sz w:val="32"/>
          <w:szCs w:val="32"/>
        </w:rPr>
      </w:pPr>
    </w:p>
    <w:p w14:paraId="35D55CBC" w14:textId="39C4440A" w:rsidR="00CC3412" w:rsidRPr="001658F3" w:rsidRDefault="00CC3412" w:rsidP="00925408">
      <w:pPr>
        <w:spacing w:after="0" w:line="240" w:lineRule="auto"/>
        <w:jc w:val="center"/>
        <w:rPr>
          <w:rFonts w:ascii="Mayak Light" w:eastAsia="Times New Roman" w:hAnsi="Mayak Light" w:cs="Arial"/>
          <w:sz w:val="32"/>
          <w:szCs w:val="32"/>
        </w:rPr>
      </w:pPr>
    </w:p>
    <w:p w14:paraId="74C014D9" w14:textId="3E177629" w:rsidR="00270666" w:rsidRPr="001658F3" w:rsidRDefault="00270666" w:rsidP="00197600">
      <w:pPr>
        <w:spacing w:after="0" w:line="240" w:lineRule="auto"/>
        <w:jc w:val="center"/>
        <w:rPr>
          <w:rFonts w:ascii="Mayak Light" w:eastAsia="Times New Roman" w:hAnsi="Mayak Light" w:cs="Times New Roman"/>
          <w:sz w:val="28"/>
          <w:szCs w:val="28"/>
        </w:rPr>
      </w:pPr>
    </w:p>
    <w:p w14:paraId="1DC19FDF" w14:textId="6D4A895B" w:rsidR="00270666" w:rsidRPr="001658F3" w:rsidRDefault="00270666" w:rsidP="00197600">
      <w:pPr>
        <w:spacing w:after="0" w:line="240" w:lineRule="auto"/>
        <w:jc w:val="center"/>
        <w:rPr>
          <w:rFonts w:ascii="Mayak Light" w:eastAsia="Times New Roman" w:hAnsi="Mayak Light" w:cs="Times New Roman"/>
          <w:sz w:val="28"/>
          <w:szCs w:val="28"/>
        </w:rPr>
      </w:pPr>
    </w:p>
    <w:p w14:paraId="59B03795" w14:textId="77D60A69" w:rsidR="009830C6" w:rsidRPr="001658F3" w:rsidRDefault="009830C6" w:rsidP="00270666">
      <w:pPr>
        <w:pStyle w:val="bullet"/>
        <w:numPr>
          <w:ilvl w:val="0"/>
          <w:numId w:val="0"/>
        </w:numPr>
        <w:spacing w:line="240" w:lineRule="auto"/>
        <w:jc w:val="both"/>
        <w:rPr>
          <w:rFonts w:ascii="Mayak Light" w:hAnsi="Mayak Light" w:cs="Arial"/>
          <w:lang w:val="ru-RU"/>
        </w:rPr>
      </w:pPr>
    </w:p>
    <w:p w14:paraId="40BC744E" w14:textId="0F69BF74" w:rsidR="009830C6" w:rsidRPr="001658F3" w:rsidRDefault="009830C6" w:rsidP="00270666">
      <w:pPr>
        <w:pStyle w:val="bullet"/>
        <w:numPr>
          <w:ilvl w:val="0"/>
          <w:numId w:val="0"/>
        </w:numPr>
        <w:spacing w:line="240" w:lineRule="auto"/>
        <w:jc w:val="both"/>
        <w:rPr>
          <w:rFonts w:ascii="Mayak Light" w:hAnsi="Mayak Light" w:cs="Arial"/>
          <w:lang w:val="ru-RU"/>
        </w:rPr>
      </w:pPr>
    </w:p>
    <w:p w14:paraId="1693C2DD" w14:textId="58280908" w:rsidR="009830C6" w:rsidRPr="001658F3" w:rsidRDefault="009830C6" w:rsidP="00270666">
      <w:pPr>
        <w:pStyle w:val="bullet"/>
        <w:numPr>
          <w:ilvl w:val="0"/>
          <w:numId w:val="0"/>
        </w:numPr>
        <w:spacing w:line="240" w:lineRule="auto"/>
        <w:jc w:val="both"/>
        <w:rPr>
          <w:rFonts w:ascii="Mayak Light" w:hAnsi="Mayak Light" w:cs="Arial"/>
          <w:lang w:val="ru-RU"/>
        </w:rPr>
      </w:pPr>
    </w:p>
    <w:p w14:paraId="57A9A4A2" w14:textId="51EF4ED6" w:rsidR="004D5267" w:rsidRPr="001658F3" w:rsidRDefault="004D5267" w:rsidP="00242941">
      <w:pPr>
        <w:tabs>
          <w:tab w:val="right" w:pos="9354"/>
        </w:tabs>
        <w:spacing w:after="0" w:line="240" w:lineRule="auto"/>
        <w:rPr>
          <w:rFonts w:ascii="Mayak Light" w:eastAsia="Times New Roman" w:hAnsi="Mayak Light" w:cs="Times New Roman"/>
          <w:b/>
          <w:sz w:val="32"/>
          <w:szCs w:val="32"/>
        </w:rPr>
      </w:pPr>
      <w:r w:rsidRPr="001658F3">
        <w:rPr>
          <w:rFonts w:ascii="Mayak Light" w:hAnsi="Mayak Light" w:cs="Times New Roman"/>
        </w:rPr>
        <w:t xml:space="preserve"> </w:t>
      </w:r>
      <w:r w:rsidR="00FB6984" w:rsidRPr="001658F3">
        <w:rPr>
          <w:rFonts w:ascii="Mayak Light" w:hAnsi="Mayak Light" w:cs="Times New Roman"/>
        </w:rPr>
        <w:br w:type="page"/>
      </w:r>
    </w:p>
    <w:p w14:paraId="46861C6E" w14:textId="77777777" w:rsidR="001658F3" w:rsidRPr="0047328D" w:rsidRDefault="001658F3" w:rsidP="001658F3">
      <w:pPr>
        <w:rPr>
          <w:rFonts w:ascii="Times New Roman" w:hAnsi="Times New Roman" w:cs="Times New Roman"/>
          <w:i/>
          <w:noProof/>
          <w:sz w:val="24"/>
          <w:szCs w:val="28"/>
        </w:rPr>
      </w:pPr>
      <w:r w:rsidRPr="0047328D">
        <w:rPr>
          <w:rFonts w:ascii="Times New Roman" w:hAnsi="Times New Roman" w:cs="Times New Roman"/>
          <w:i/>
          <w:noProof/>
          <w:sz w:val="24"/>
          <w:szCs w:val="28"/>
        </w:rPr>
        <w:lastRenderedPageBreak/>
        <w:t>Конкурсное задание включает в себя следующие разделы:</w:t>
      </w:r>
    </w:p>
    <w:sdt>
      <w:sdtPr>
        <w:rPr>
          <w:rFonts w:ascii="Times New Roman" w:eastAsia="Times New Roman" w:hAnsi="Times New Roman" w:cs="Times New Roman"/>
          <w:color w:val="auto"/>
          <w:sz w:val="22"/>
          <w:szCs w:val="22"/>
        </w:rPr>
        <w:id w:val="1562207975"/>
        <w:docPartObj>
          <w:docPartGallery w:val="Table of Contents"/>
          <w:docPartUnique/>
        </w:docPartObj>
      </w:sdtPr>
      <w:sdtEndPr>
        <w:rPr>
          <w:rFonts w:eastAsia="Calibri"/>
          <w:b/>
          <w:bCs/>
        </w:rPr>
      </w:sdtEndPr>
      <w:sdtContent>
        <w:p w14:paraId="21FD8E9D" w14:textId="77777777" w:rsidR="001658F3" w:rsidRPr="0047328D" w:rsidRDefault="001658F3" w:rsidP="001658F3">
          <w:pPr>
            <w:pStyle w:val="afff4"/>
            <w:spacing w:before="0" w:line="240" w:lineRule="auto"/>
            <w:rPr>
              <w:rFonts w:ascii="Times New Roman" w:hAnsi="Times New Roman" w:cs="Times New Roman"/>
              <w:color w:val="auto"/>
            </w:rPr>
          </w:pPr>
        </w:p>
        <w:p w14:paraId="1754F108" w14:textId="074868EE" w:rsidR="001658F3" w:rsidRPr="0047328D" w:rsidRDefault="001658F3" w:rsidP="001658F3">
          <w:pPr>
            <w:pStyle w:val="11"/>
            <w:tabs>
              <w:tab w:val="left" w:pos="440"/>
              <w:tab w:val="right" w:pos="10053"/>
            </w:tabs>
            <w:spacing w:line="240" w:lineRule="auto"/>
            <w:rPr>
              <w:rFonts w:ascii="Times New Roman" w:eastAsiaTheme="minorEastAsia" w:hAnsi="Times New Roman" w:cs="Times New Roman"/>
              <w:b/>
              <w:bCs/>
              <w:caps/>
              <w:noProof/>
            </w:rPr>
          </w:pPr>
          <w:r w:rsidRPr="0047328D">
            <w:rPr>
              <w:rFonts w:ascii="Times New Roman" w:hAnsi="Times New Roman" w:cs="Times New Roman"/>
              <w:b/>
              <w:bCs/>
            </w:rPr>
            <w:fldChar w:fldCharType="begin"/>
          </w:r>
          <w:r w:rsidRPr="0047328D">
            <w:rPr>
              <w:rFonts w:ascii="Times New Roman" w:hAnsi="Times New Roman" w:cs="Times New Roman"/>
            </w:rPr>
            <w:instrText xml:space="preserve"> TOC \o "1-1" \h \z \u </w:instrText>
          </w:r>
          <w:r w:rsidRPr="0047328D">
            <w:rPr>
              <w:rFonts w:ascii="Times New Roman" w:hAnsi="Times New Roman" w:cs="Times New Roman"/>
              <w:b/>
              <w:bCs/>
            </w:rPr>
            <w:fldChar w:fldCharType="separate"/>
          </w:r>
          <w:hyperlink w:anchor="_Toc66870131" w:history="1">
            <w:r w:rsidRPr="0047328D">
              <w:rPr>
                <w:rStyle w:val="aff6"/>
                <w:rFonts w:ascii="Times New Roman" w:hAnsi="Times New Roman" w:cs="Times New Roman"/>
                <w:noProof/>
                <w:color w:val="auto"/>
                <w:lang w:eastAsia="en-US"/>
              </w:rPr>
              <w:t>1.</w:t>
            </w:r>
            <w:r w:rsidRPr="0047328D">
              <w:rPr>
                <w:rFonts w:ascii="Times New Roman" w:eastAsiaTheme="minorEastAsia" w:hAnsi="Times New Roman" w:cs="Times New Roman"/>
                <w:noProof/>
              </w:rPr>
              <w:tab/>
            </w:r>
            <w:r w:rsidRPr="0047328D">
              <w:rPr>
                <w:rStyle w:val="aff6"/>
                <w:rFonts w:ascii="Times New Roman" w:hAnsi="Times New Roman" w:cs="Times New Roman"/>
                <w:noProof/>
                <w:color w:val="auto"/>
                <w:lang w:eastAsia="en-US"/>
              </w:rPr>
              <w:t>Форма участия в конкурсе:</w:t>
            </w:r>
            <w:r w:rsidRPr="0047328D">
              <w:rPr>
                <w:rFonts w:ascii="Times New Roman" w:hAnsi="Times New Roman" w:cs="Times New Roman"/>
                <w:noProof/>
                <w:webHidden/>
              </w:rPr>
              <w:tab/>
            </w:r>
            <w:r w:rsidRPr="0047328D">
              <w:rPr>
                <w:rFonts w:ascii="Times New Roman" w:hAnsi="Times New Roman" w:cs="Times New Roman"/>
                <w:b/>
                <w:bCs/>
                <w:noProof/>
                <w:webHidden/>
              </w:rPr>
              <w:fldChar w:fldCharType="begin"/>
            </w:r>
            <w:r w:rsidRPr="0047328D">
              <w:rPr>
                <w:rFonts w:ascii="Times New Roman" w:hAnsi="Times New Roman" w:cs="Times New Roman"/>
                <w:noProof/>
                <w:webHidden/>
              </w:rPr>
              <w:instrText xml:space="preserve"> PAGEREF _Toc66870131 \h </w:instrText>
            </w:r>
            <w:r w:rsidRPr="0047328D">
              <w:rPr>
                <w:rFonts w:ascii="Times New Roman" w:hAnsi="Times New Roman" w:cs="Times New Roman"/>
                <w:b/>
                <w:bCs/>
                <w:noProof/>
                <w:webHidden/>
              </w:rPr>
            </w:r>
            <w:r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3</w:t>
            </w:r>
            <w:r w:rsidRPr="0047328D">
              <w:rPr>
                <w:rFonts w:ascii="Times New Roman" w:hAnsi="Times New Roman" w:cs="Times New Roman"/>
                <w:b/>
                <w:bCs/>
                <w:noProof/>
                <w:webHidden/>
              </w:rPr>
              <w:fldChar w:fldCharType="end"/>
            </w:r>
          </w:hyperlink>
        </w:p>
        <w:p w14:paraId="30AF8B23" w14:textId="16BE3BD9" w:rsidR="001658F3" w:rsidRPr="0047328D" w:rsidRDefault="00890CBD" w:rsidP="001658F3">
          <w:pPr>
            <w:pStyle w:val="11"/>
            <w:tabs>
              <w:tab w:val="left" w:pos="440"/>
              <w:tab w:val="right" w:pos="10053"/>
            </w:tabs>
            <w:spacing w:line="240" w:lineRule="auto"/>
            <w:rPr>
              <w:rFonts w:ascii="Times New Roman" w:eastAsiaTheme="minorEastAsia" w:hAnsi="Times New Roman" w:cs="Times New Roman"/>
              <w:b/>
              <w:bCs/>
              <w:caps/>
              <w:noProof/>
            </w:rPr>
          </w:pPr>
          <w:hyperlink w:anchor="_Toc66870132" w:history="1">
            <w:r w:rsidR="001658F3" w:rsidRPr="0047328D">
              <w:rPr>
                <w:rStyle w:val="aff6"/>
                <w:rFonts w:ascii="Times New Roman" w:hAnsi="Times New Roman" w:cs="Times New Roman"/>
                <w:noProof/>
                <w:color w:val="auto"/>
                <w:lang w:eastAsia="en-US"/>
              </w:rPr>
              <w:t>2.</w:t>
            </w:r>
            <w:r w:rsidR="001658F3" w:rsidRPr="0047328D">
              <w:rPr>
                <w:rFonts w:ascii="Times New Roman" w:eastAsiaTheme="minorEastAsia" w:hAnsi="Times New Roman" w:cs="Times New Roman"/>
                <w:noProof/>
              </w:rPr>
              <w:tab/>
            </w:r>
            <w:r w:rsidR="001658F3" w:rsidRPr="0047328D">
              <w:rPr>
                <w:rStyle w:val="aff6"/>
                <w:rFonts w:ascii="Times New Roman" w:hAnsi="Times New Roman" w:cs="Times New Roman"/>
                <w:noProof/>
                <w:color w:val="auto"/>
                <w:lang w:eastAsia="en-US"/>
              </w:rPr>
              <w:t>Общее время на выполнение задания:</w:t>
            </w:r>
            <w:r w:rsidR="001658F3" w:rsidRPr="0047328D">
              <w:rPr>
                <w:rFonts w:ascii="Times New Roman" w:hAnsi="Times New Roman" w:cs="Times New Roman"/>
                <w:noProof/>
                <w:webHidden/>
              </w:rPr>
              <w:tab/>
            </w:r>
            <w:r w:rsidR="001658F3" w:rsidRPr="0047328D">
              <w:rPr>
                <w:rFonts w:ascii="Times New Roman" w:hAnsi="Times New Roman" w:cs="Times New Roman"/>
                <w:b/>
                <w:bCs/>
                <w:noProof/>
                <w:webHidden/>
              </w:rPr>
              <w:fldChar w:fldCharType="begin"/>
            </w:r>
            <w:r w:rsidR="001658F3" w:rsidRPr="0047328D">
              <w:rPr>
                <w:rFonts w:ascii="Times New Roman" w:hAnsi="Times New Roman" w:cs="Times New Roman"/>
                <w:noProof/>
                <w:webHidden/>
              </w:rPr>
              <w:instrText xml:space="preserve"> PAGEREF _Toc66870132 \h </w:instrText>
            </w:r>
            <w:r w:rsidR="001658F3" w:rsidRPr="0047328D">
              <w:rPr>
                <w:rFonts w:ascii="Times New Roman" w:hAnsi="Times New Roman" w:cs="Times New Roman"/>
                <w:b/>
                <w:bCs/>
                <w:noProof/>
                <w:webHidden/>
              </w:rPr>
            </w:r>
            <w:r w:rsidR="001658F3"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3</w:t>
            </w:r>
            <w:r w:rsidR="001658F3" w:rsidRPr="0047328D">
              <w:rPr>
                <w:rFonts w:ascii="Times New Roman" w:hAnsi="Times New Roman" w:cs="Times New Roman"/>
                <w:b/>
                <w:bCs/>
                <w:noProof/>
                <w:webHidden/>
              </w:rPr>
              <w:fldChar w:fldCharType="end"/>
            </w:r>
          </w:hyperlink>
        </w:p>
        <w:p w14:paraId="59797F47" w14:textId="037C2AF8" w:rsidR="001658F3" w:rsidRPr="0047328D" w:rsidRDefault="00890CBD" w:rsidP="001658F3">
          <w:pPr>
            <w:pStyle w:val="11"/>
            <w:tabs>
              <w:tab w:val="left" w:pos="440"/>
              <w:tab w:val="right" w:pos="10053"/>
            </w:tabs>
            <w:spacing w:line="240" w:lineRule="auto"/>
            <w:rPr>
              <w:rFonts w:ascii="Times New Roman" w:eastAsiaTheme="minorEastAsia" w:hAnsi="Times New Roman" w:cs="Times New Roman"/>
              <w:b/>
              <w:bCs/>
              <w:caps/>
              <w:noProof/>
            </w:rPr>
          </w:pPr>
          <w:hyperlink w:anchor="_Toc66870133" w:history="1">
            <w:r w:rsidR="001658F3" w:rsidRPr="0047328D">
              <w:rPr>
                <w:rStyle w:val="aff6"/>
                <w:rFonts w:ascii="Times New Roman" w:hAnsi="Times New Roman" w:cs="Times New Roman"/>
                <w:noProof/>
                <w:color w:val="auto"/>
                <w:lang w:eastAsia="en-US"/>
              </w:rPr>
              <w:t>3.</w:t>
            </w:r>
            <w:r w:rsidR="001658F3" w:rsidRPr="0047328D">
              <w:rPr>
                <w:rFonts w:ascii="Times New Roman" w:eastAsiaTheme="minorEastAsia" w:hAnsi="Times New Roman" w:cs="Times New Roman"/>
                <w:noProof/>
              </w:rPr>
              <w:tab/>
            </w:r>
            <w:r w:rsidR="001658F3" w:rsidRPr="0047328D">
              <w:rPr>
                <w:rStyle w:val="aff6"/>
                <w:rFonts w:ascii="Times New Roman" w:hAnsi="Times New Roman" w:cs="Times New Roman"/>
                <w:noProof/>
                <w:color w:val="auto"/>
                <w:lang w:eastAsia="en-US"/>
              </w:rPr>
              <w:t>Задание для конкурса</w:t>
            </w:r>
            <w:r w:rsidR="001658F3" w:rsidRPr="0047328D">
              <w:rPr>
                <w:rFonts w:ascii="Times New Roman" w:hAnsi="Times New Roman" w:cs="Times New Roman"/>
                <w:noProof/>
                <w:webHidden/>
              </w:rPr>
              <w:tab/>
            </w:r>
            <w:r w:rsidR="001658F3" w:rsidRPr="0047328D">
              <w:rPr>
                <w:rFonts w:ascii="Times New Roman" w:hAnsi="Times New Roman" w:cs="Times New Roman"/>
                <w:b/>
                <w:bCs/>
                <w:noProof/>
                <w:webHidden/>
              </w:rPr>
              <w:fldChar w:fldCharType="begin"/>
            </w:r>
            <w:r w:rsidR="001658F3" w:rsidRPr="0047328D">
              <w:rPr>
                <w:rFonts w:ascii="Times New Roman" w:hAnsi="Times New Roman" w:cs="Times New Roman"/>
                <w:noProof/>
                <w:webHidden/>
              </w:rPr>
              <w:instrText xml:space="preserve"> PAGEREF _Toc66870133 \h </w:instrText>
            </w:r>
            <w:r w:rsidR="001658F3" w:rsidRPr="0047328D">
              <w:rPr>
                <w:rFonts w:ascii="Times New Roman" w:hAnsi="Times New Roman" w:cs="Times New Roman"/>
                <w:b/>
                <w:bCs/>
                <w:noProof/>
                <w:webHidden/>
              </w:rPr>
            </w:r>
            <w:r w:rsidR="001658F3"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3</w:t>
            </w:r>
            <w:r w:rsidR="001658F3" w:rsidRPr="0047328D">
              <w:rPr>
                <w:rFonts w:ascii="Times New Roman" w:hAnsi="Times New Roman" w:cs="Times New Roman"/>
                <w:b/>
                <w:bCs/>
                <w:noProof/>
                <w:webHidden/>
              </w:rPr>
              <w:fldChar w:fldCharType="end"/>
            </w:r>
          </w:hyperlink>
        </w:p>
        <w:p w14:paraId="25149E29" w14:textId="20959553" w:rsidR="001658F3" w:rsidRPr="0047328D" w:rsidRDefault="00890CBD" w:rsidP="001658F3">
          <w:pPr>
            <w:pStyle w:val="11"/>
            <w:tabs>
              <w:tab w:val="left" w:pos="440"/>
              <w:tab w:val="right" w:pos="10053"/>
            </w:tabs>
            <w:spacing w:line="240" w:lineRule="auto"/>
            <w:rPr>
              <w:rFonts w:ascii="Times New Roman" w:eastAsiaTheme="minorEastAsia" w:hAnsi="Times New Roman" w:cs="Times New Roman"/>
              <w:b/>
              <w:bCs/>
              <w:caps/>
              <w:noProof/>
            </w:rPr>
          </w:pPr>
          <w:hyperlink w:anchor="_Toc66870134" w:history="1">
            <w:r w:rsidR="001658F3" w:rsidRPr="0047328D">
              <w:rPr>
                <w:rStyle w:val="aff6"/>
                <w:rFonts w:ascii="Times New Roman" w:hAnsi="Times New Roman" w:cs="Times New Roman"/>
                <w:noProof/>
                <w:color w:val="auto"/>
                <w:lang w:eastAsia="en-US"/>
              </w:rPr>
              <w:t>4.</w:t>
            </w:r>
            <w:r w:rsidR="001658F3" w:rsidRPr="0047328D">
              <w:rPr>
                <w:rFonts w:ascii="Times New Roman" w:eastAsiaTheme="minorEastAsia" w:hAnsi="Times New Roman" w:cs="Times New Roman"/>
                <w:noProof/>
              </w:rPr>
              <w:tab/>
            </w:r>
            <w:r w:rsidR="001658F3" w:rsidRPr="0047328D">
              <w:rPr>
                <w:rStyle w:val="aff6"/>
                <w:rFonts w:ascii="Times New Roman" w:hAnsi="Times New Roman" w:cs="Times New Roman"/>
                <w:noProof/>
                <w:color w:val="auto"/>
                <w:lang w:eastAsia="en-US"/>
              </w:rPr>
              <w:t>Модули задания и необходимое время</w:t>
            </w:r>
            <w:r w:rsidR="001658F3" w:rsidRPr="0047328D">
              <w:rPr>
                <w:rFonts w:ascii="Times New Roman" w:hAnsi="Times New Roman" w:cs="Times New Roman"/>
                <w:noProof/>
                <w:webHidden/>
              </w:rPr>
              <w:tab/>
            </w:r>
            <w:r w:rsidR="001658F3" w:rsidRPr="0047328D">
              <w:rPr>
                <w:rFonts w:ascii="Times New Roman" w:hAnsi="Times New Roman" w:cs="Times New Roman"/>
                <w:b/>
                <w:bCs/>
                <w:noProof/>
                <w:webHidden/>
              </w:rPr>
              <w:fldChar w:fldCharType="begin"/>
            </w:r>
            <w:r w:rsidR="001658F3" w:rsidRPr="0047328D">
              <w:rPr>
                <w:rFonts w:ascii="Times New Roman" w:hAnsi="Times New Roman" w:cs="Times New Roman"/>
                <w:noProof/>
                <w:webHidden/>
              </w:rPr>
              <w:instrText xml:space="preserve"> PAGEREF _Toc66870134 \h </w:instrText>
            </w:r>
            <w:r w:rsidR="001658F3" w:rsidRPr="0047328D">
              <w:rPr>
                <w:rFonts w:ascii="Times New Roman" w:hAnsi="Times New Roman" w:cs="Times New Roman"/>
                <w:b/>
                <w:bCs/>
                <w:noProof/>
                <w:webHidden/>
              </w:rPr>
            </w:r>
            <w:r w:rsidR="001658F3"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4</w:t>
            </w:r>
            <w:r w:rsidR="001658F3" w:rsidRPr="0047328D">
              <w:rPr>
                <w:rFonts w:ascii="Times New Roman" w:hAnsi="Times New Roman" w:cs="Times New Roman"/>
                <w:b/>
                <w:bCs/>
                <w:noProof/>
                <w:webHidden/>
              </w:rPr>
              <w:fldChar w:fldCharType="end"/>
            </w:r>
          </w:hyperlink>
        </w:p>
        <w:p w14:paraId="23045CCB" w14:textId="61BFDA0F" w:rsidR="001658F3" w:rsidRPr="0047328D" w:rsidRDefault="00890CBD" w:rsidP="001658F3">
          <w:pPr>
            <w:pStyle w:val="11"/>
            <w:tabs>
              <w:tab w:val="left" w:pos="440"/>
              <w:tab w:val="right" w:pos="10053"/>
            </w:tabs>
            <w:spacing w:line="240" w:lineRule="auto"/>
            <w:rPr>
              <w:rFonts w:ascii="Times New Roman" w:eastAsiaTheme="minorEastAsia" w:hAnsi="Times New Roman" w:cs="Times New Roman"/>
              <w:b/>
              <w:bCs/>
              <w:caps/>
              <w:noProof/>
            </w:rPr>
          </w:pPr>
          <w:hyperlink w:anchor="_Toc66870135" w:history="1">
            <w:r w:rsidR="001658F3" w:rsidRPr="0047328D">
              <w:rPr>
                <w:rStyle w:val="aff6"/>
                <w:rFonts w:ascii="Times New Roman" w:hAnsi="Times New Roman" w:cs="Times New Roman"/>
                <w:noProof/>
                <w:color w:val="auto"/>
                <w:lang w:eastAsia="en-US"/>
              </w:rPr>
              <w:t>5.</w:t>
            </w:r>
            <w:r w:rsidR="001658F3" w:rsidRPr="0047328D">
              <w:rPr>
                <w:rFonts w:ascii="Times New Roman" w:eastAsiaTheme="minorEastAsia" w:hAnsi="Times New Roman" w:cs="Times New Roman"/>
                <w:noProof/>
              </w:rPr>
              <w:tab/>
            </w:r>
            <w:r w:rsidR="001658F3" w:rsidRPr="0047328D">
              <w:rPr>
                <w:rStyle w:val="aff6"/>
                <w:rFonts w:ascii="Times New Roman" w:hAnsi="Times New Roman" w:cs="Times New Roman"/>
                <w:noProof/>
                <w:color w:val="auto"/>
                <w:lang w:eastAsia="en-US"/>
              </w:rPr>
              <w:t>Критерии оценки.</w:t>
            </w:r>
            <w:r w:rsidR="001658F3" w:rsidRPr="0047328D">
              <w:rPr>
                <w:rFonts w:ascii="Times New Roman" w:hAnsi="Times New Roman" w:cs="Times New Roman"/>
                <w:noProof/>
                <w:webHidden/>
              </w:rPr>
              <w:tab/>
            </w:r>
            <w:r w:rsidR="001658F3" w:rsidRPr="0047328D">
              <w:rPr>
                <w:rFonts w:ascii="Times New Roman" w:hAnsi="Times New Roman" w:cs="Times New Roman"/>
                <w:b/>
                <w:bCs/>
                <w:noProof/>
                <w:webHidden/>
              </w:rPr>
              <w:fldChar w:fldCharType="begin"/>
            </w:r>
            <w:r w:rsidR="001658F3" w:rsidRPr="0047328D">
              <w:rPr>
                <w:rFonts w:ascii="Times New Roman" w:hAnsi="Times New Roman" w:cs="Times New Roman"/>
                <w:noProof/>
                <w:webHidden/>
              </w:rPr>
              <w:instrText xml:space="preserve"> PAGEREF _Toc66870135 \h </w:instrText>
            </w:r>
            <w:r w:rsidR="001658F3" w:rsidRPr="0047328D">
              <w:rPr>
                <w:rFonts w:ascii="Times New Roman" w:hAnsi="Times New Roman" w:cs="Times New Roman"/>
                <w:b/>
                <w:bCs/>
                <w:noProof/>
                <w:webHidden/>
              </w:rPr>
            </w:r>
            <w:r w:rsidR="001658F3"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8</w:t>
            </w:r>
            <w:r w:rsidR="001658F3" w:rsidRPr="0047328D">
              <w:rPr>
                <w:rFonts w:ascii="Times New Roman" w:hAnsi="Times New Roman" w:cs="Times New Roman"/>
                <w:b/>
                <w:bCs/>
                <w:noProof/>
                <w:webHidden/>
              </w:rPr>
              <w:fldChar w:fldCharType="end"/>
            </w:r>
          </w:hyperlink>
        </w:p>
        <w:p w14:paraId="79689FAD" w14:textId="38EC2FE4" w:rsidR="001658F3" w:rsidRPr="0047328D" w:rsidRDefault="00890CBD" w:rsidP="001658F3">
          <w:pPr>
            <w:pStyle w:val="11"/>
            <w:tabs>
              <w:tab w:val="left" w:pos="440"/>
              <w:tab w:val="right" w:pos="10053"/>
            </w:tabs>
            <w:spacing w:line="240" w:lineRule="auto"/>
            <w:rPr>
              <w:rFonts w:ascii="Times New Roman" w:eastAsiaTheme="minorEastAsia" w:hAnsi="Times New Roman" w:cs="Times New Roman"/>
              <w:b/>
              <w:bCs/>
              <w:caps/>
              <w:noProof/>
            </w:rPr>
          </w:pPr>
          <w:hyperlink w:anchor="_Toc66870136" w:history="1">
            <w:r w:rsidR="001658F3" w:rsidRPr="0047328D">
              <w:rPr>
                <w:rStyle w:val="aff6"/>
                <w:rFonts w:ascii="Times New Roman" w:hAnsi="Times New Roman" w:cs="Times New Roman"/>
                <w:noProof/>
                <w:color w:val="auto"/>
              </w:rPr>
              <w:t>6.</w:t>
            </w:r>
            <w:r w:rsidR="001658F3" w:rsidRPr="0047328D">
              <w:rPr>
                <w:rFonts w:ascii="Times New Roman" w:eastAsiaTheme="minorEastAsia" w:hAnsi="Times New Roman" w:cs="Times New Roman"/>
                <w:noProof/>
              </w:rPr>
              <w:tab/>
            </w:r>
            <w:r w:rsidR="001658F3" w:rsidRPr="0047328D">
              <w:rPr>
                <w:rStyle w:val="aff6"/>
                <w:rFonts w:ascii="Times New Roman" w:hAnsi="Times New Roman" w:cs="Times New Roman"/>
                <w:noProof/>
                <w:color w:val="auto"/>
                <w:lang w:eastAsia="en-US"/>
              </w:rPr>
              <w:t>Приложения к заданию.</w:t>
            </w:r>
            <w:r w:rsidR="001658F3" w:rsidRPr="0047328D">
              <w:rPr>
                <w:rFonts w:ascii="Times New Roman" w:hAnsi="Times New Roman" w:cs="Times New Roman"/>
                <w:noProof/>
                <w:webHidden/>
              </w:rPr>
              <w:tab/>
            </w:r>
            <w:r w:rsidR="001658F3" w:rsidRPr="0047328D">
              <w:rPr>
                <w:rFonts w:ascii="Times New Roman" w:hAnsi="Times New Roman" w:cs="Times New Roman"/>
                <w:b/>
                <w:bCs/>
                <w:noProof/>
                <w:webHidden/>
              </w:rPr>
              <w:fldChar w:fldCharType="begin"/>
            </w:r>
            <w:r w:rsidR="001658F3" w:rsidRPr="0047328D">
              <w:rPr>
                <w:rFonts w:ascii="Times New Roman" w:hAnsi="Times New Roman" w:cs="Times New Roman"/>
                <w:noProof/>
                <w:webHidden/>
              </w:rPr>
              <w:instrText xml:space="preserve"> PAGEREF _Toc66870136 \h </w:instrText>
            </w:r>
            <w:r w:rsidR="001658F3" w:rsidRPr="0047328D">
              <w:rPr>
                <w:rFonts w:ascii="Times New Roman" w:hAnsi="Times New Roman" w:cs="Times New Roman"/>
                <w:b/>
                <w:bCs/>
                <w:noProof/>
                <w:webHidden/>
              </w:rPr>
            </w:r>
            <w:r w:rsidR="001658F3" w:rsidRPr="0047328D">
              <w:rPr>
                <w:rFonts w:ascii="Times New Roman" w:hAnsi="Times New Roman" w:cs="Times New Roman"/>
                <w:b/>
                <w:bCs/>
                <w:noProof/>
                <w:webHidden/>
              </w:rPr>
              <w:fldChar w:fldCharType="separate"/>
            </w:r>
            <w:r w:rsidR="008B61ED">
              <w:rPr>
                <w:rFonts w:ascii="Times New Roman" w:hAnsi="Times New Roman" w:cs="Times New Roman"/>
                <w:noProof/>
                <w:webHidden/>
              </w:rPr>
              <w:t>9</w:t>
            </w:r>
            <w:r w:rsidR="001658F3" w:rsidRPr="0047328D">
              <w:rPr>
                <w:rFonts w:ascii="Times New Roman" w:hAnsi="Times New Roman" w:cs="Times New Roman"/>
                <w:b/>
                <w:bCs/>
                <w:noProof/>
                <w:webHidden/>
              </w:rPr>
              <w:fldChar w:fldCharType="end"/>
            </w:r>
          </w:hyperlink>
        </w:p>
        <w:p w14:paraId="210C9C5D" w14:textId="00D6E26F" w:rsidR="004D5267" w:rsidRPr="0047328D" w:rsidRDefault="001658F3" w:rsidP="001658F3">
          <w:pPr>
            <w:tabs>
              <w:tab w:val="right" w:pos="9354"/>
            </w:tabs>
            <w:spacing w:after="0" w:line="240" w:lineRule="auto"/>
            <w:rPr>
              <w:rFonts w:ascii="Times New Roman" w:hAnsi="Times New Roman" w:cs="Times New Roman"/>
              <w:b/>
              <w:bCs/>
            </w:rPr>
          </w:pPr>
          <w:r w:rsidRPr="0047328D">
            <w:rPr>
              <w:rFonts w:ascii="Times New Roman" w:hAnsi="Times New Roman" w:cs="Times New Roman"/>
              <w:caps/>
              <w:sz w:val="24"/>
              <w:szCs w:val="24"/>
            </w:rPr>
            <w:fldChar w:fldCharType="end"/>
          </w:r>
        </w:p>
      </w:sdtContent>
    </w:sdt>
    <w:p w14:paraId="4EB95CEB" w14:textId="7C932EC7" w:rsidR="001658F3" w:rsidRPr="0047328D" w:rsidRDefault="001658F3" w:rsidP="001658F3">
      <w:pPr>
        <w:tabs>
          <w:tab w:val="right" w:pos="9354"/>
        </w:tabs>
        <w:spacing w:after="0" w:line="240" w:lineRule="auto"/>
        <w:rPr>
          <w:rFonts w:ascii="Times New Roman" w:hAnsi="Times New Roman" w:cs="Times New Roman"/>
          <w:b/>
          <w:bCs/>
        </w:rPr>
      </w:pPr>
      <w:r w:rsidRPr="0047328D">
        <w:rPr>
          <w:rFonts w:ascii="Times New Roman" w:hAnsi="Times New Roman" w:cs="Times New Roman"/>
          <w:b/>
          <w:bCs/>
        </w:rPr>
        <w:br w:type="page"/>
      </w:r>
    </w:p>
    <w:p w14:paraId="1E932AFE" w14:textId="377C64C3" w:rsidR="001658F3" w:rsidRPr="0047328D" w:rsidRDefault="001658F3" w:rsidP="00D5185A">
      <w:pPr>
        <w:pStyle w:val="aff4"/>
        <w:numPr>
          <w:ilvl w:val="0"/>
          <w:numId w:val="20"/>
        </w:numPr>
        <w:spacing w:after="0" w:line="360" w:lineRule="auto"/>
        <w:ind w:left="0" w:firstLine="0"/>
        <w:jc w:val="both"/>
        <w:rPr>
          <w:rFonts w:ascii="Times New Roman" w:hAnsi="Times New Roman" w:cs="Times New Roman"/>
          <w:sz w:val="28"/>
          <w:szCs w:val="28"/>
        </w:rPr>
      </w:pPr>
      <w:bookmarkStart w:id="0" w:name="_Toc379539623"/>
      <w:bookmarkStart w:id="1" w:name="_Toc66870131"/>
      <w:r w:rsidRPr="0047328D">
        <w:rPr>
          <w:rStyle w:val="10"/>
          <w:rFonts w:ascii="Times New Roman" w:hAnsi="Times New Roman" w:cs="Times New Roman"/>
          <w:b w:val="0"/>
          <w:bCs/>
          <w:color w:val="auto"/>
        </w:rPr>
        <w:lastRenderedPageBreak/>
        <w:t>Форма участия в конкурсе</w:t>
      </w:r>
      <w:bookmarkEnd w:id="0"/>
      <w:r w:rsidRPr="0047328D">
        <w:rPr>
          <w:rStyle w:val="10"/>
          <w:rFonts w:ascii="Times New Roman" w:hAnsi="Times New Roman" w:cs="Times New Roman"/>
          <w:bCs/>
          <w:color w:val="auto"/>
        </w:rPr>
        <w:t>:</w:t>
      </w:r>
      <w:bookmarkEnd w:id="1"/>
      <w:r w:rsidRPr="0047328D">
        <w:rPr>
          <w:rFonts w:ascii="Times New Roman" w:hAnsi="Times New Roman" w:cs="Times New Roman"/>
          <w:sz w:val="28"/>
          <w:szCs w:val="28"/>
        </w:rPr>
        <w:t xml:space="preserve"> Индивидуальный конкурс</w:t>
      </w:r>
      <w:r w:rsidR="00D5185A">
        <w:rPr>
          <w:rFonts w:ascii="Times New Roman" w:hAnsi="Times New Roman" w:cs="Times New Roman"/>
          <w:sz w:val="28"/>
          <w:szCs w:val="28"/>
        </w:rPr>
        <w:t>.</w:t>
      </w:r>
    </w:p>
    <w:p w14:paraId="26CD5113" w14:textId="2BB0E6D9" w:rsidR="00D5185A" w:rsidRPr="00D5185A" w:rsidRDefault="008B61ED" w:rsidP="00D5185A">
      <w:pPr>
        <w:pStyle w:val="aff4"/>
        <w:spacing w:line="240" w:lineRule="auto"/>
        <w:ind w:left="709" w:firstLine="425"/>
        <w:contextualSpacing w:val="0"/>
        <w:jc w:val="both"/>
        <w:rPr>
          <w:rFonts w:ascii="Times New Roman" w:hAnsi="Times New Roman" w:cs="Times New Roman"/>
          <w:sz w:val="28"/>
          <w:szCs w:val="28"/>
        </w:rPr>
      </w:pPr>
      <w:r>
        <w:rPr>
          <w:rFonts w:ascii="Times New Roman" w:hAnsi="Times New Roman" w:cs="Times New Roman"/>
          <w:sz w:val="28"/>
          <w:szCs w:val="28"/>
        </w:rPr>
        <w:t>Задание выполняется электронным</w:t>
      </w:r>
      <w:r w:rsidR="00D5185A">
        <w:rPr>
          <w:rFonts w:ascii="Times New Roman" w:hAnsi="Times New Roman" w:cs="Times New Roman"/>
          <w:sz w:val="28"/>
          <w:szCs w:val="28"/>
        </w:rPr>
        <w:t xml:space="preserve"> тахеометр</w:t>
      </w:r>
      <w:r>
        <w:rPr>
          <w:rFonts w:ascii="Times New Roman" w:hAnsi="Times New Roman" w:cs="Times New Roman"/>
          <w:sz w:val="28"/>
          <w:szCs w:val="28"/>
        </w:rPr>
        <w:t>ом</w:t>
      </w:r>
      <w:r w:rsidR="00D5185A">
        <w:rPr>
          <w:rFonts w:ascii="Times New Roman" w:hAnsi="Times New Roman" w:cs="Times New Roman"/>
          <w:sz w:val="28"/>
          <w:szCs w:val="28"/>
        </w:rPr>
        <w:t xml:space="preserve">, </w:t>
      </w:r>
      <w:r>
        <w:rPr>
          <w:rFonts w:ascii="Times New Roman" w:hAnsi="Times New Roman" w:cs="Times New Roman"/>
          <w:sz w:val="28"/>
          <w:szCs w:val="28"/>
        </w:rPr>
        <w:t xml:space="preserve">спутниковым приёмником, </w:t>
      </w:r>
      <w:r w:rsidR="00D5185A">
        <w:rPr>
          <w:rFonts w:ascii="Times New Roman" w:hAnsi="Times New Roman" w:cs="Times New Roman"/>
          <w:sz w:val="28"/>
          <w:szCs w:val="28"/>
        </w:rPr>
        <w:t>которым участник управляет с помощью полевого контроллера</w:t>
      </w:r>
      <w:r>
        <w:rPr>
          <w:rFonts w:ascii="Times New Roman" w:hAnsi="Times New Roman" w:cs="Times New Roman"/>
          <w:sz w:val="28"/>
          <w:szCs w:val="28"/>
        </w:rPr>
        <w:t>. Результаты геодезических измерений обрабатываются в настольно ПО КРЕДО ОБЪЕМЫ.</w:t>
      </w:r>
    </w:p>
    <w:p w14:paraId="06A3DFB0" w14:textId="286604DC" w:rsidR="001658F3" w:rsidRPr="0047328D" w:rsidRDefault="001658F3" w:rsidP="00D5185A">
      <w:pPr>
        <w:pStyle w:val="aff4"/>
        <w:numPr>
          <w:ilvl w:val="0"/>
          <w:numId w:val="20"/>
        </w:numPr>
        <w:spacing w:before="240" w:after="200" w:line="360" w:lineRule="auto"/>
        <w:ind w:left="0" w:firstLine="0"/>
        <w:jc w:val="both"/>
        <w:rPr>
          <w:rFonts w:ascii="Times New Roman" w:hAnsi="Times New Roman" w:cs="Times New Roman"/>
          <w:sz w:val="28"/>
          <w:szCs w:val="28"/>
        </w:rPr>
      </w:pPr>
      <w:bookmarkStart w:id="2" w:name="_Toc66870132"/>
      <w:r w:rsidRPr="0047328D">
        <w:rPr>
          <w:rStyle w:val="10"/>
          <w:rFonts w:ascii="Times New Roman" w:hAnsi="Times New Roman" w:cs="Times New Roman"/>
          <w:b w:val="0"/>
          <w:bCs/>
          <w:color w:val="auto"/>
        </w:rPr>
        <w:t>Общее время на выполнение задания:</w:t>
      </w:r>
      <w:bookmarkEnd w:id="2"/>
      <w:r w:rsidRPr="0047328D">
        <w:rPr>
          <w:rStyle w:val="10"/>
          <w:rFonts w:ascii="Times New Roman" w:hAnsi="Times New Roman" w:cs="Times New Roman"/>
          <w:b w:val="0"/>
          <w:bCs/>
          <w:color w:val="auto"/>
        </w:rPr>
        <w:t xml:space="preserve"> </w:t>
      </w:r>
      <w:r w:rsidR="00CB04B1">
        <w:rPr>
          <w:rFonts w:ascii="Times New Roman" w:hAnsi="Times New Roman" w:cs="Times New Roman"/>
          <w:sz w:val="36"/>
          <w:szCs w:val="28"/>
          <w:u w:val="single"/>
        </w:rPr>
        <w:t>4</w:t>
      </w:r>
      <w:r w:rsidRPr="00D5185A">
        <w:rPr>
          <w:rFonts w:ascii="Times New Roman" w:hAnsi="Times New Roman" w:cs="Times New Roman"/>
          <w:sz w:val="36"/>
          <w:szCs w:val="28"/>
        </w:rPr>
        <w:t xml:space="preserve"> ч</w:t>
      </w:r>
      <w:r w:rsidRPr="0047328D">
        <w:rPr>
          <w:rFonts w:ascii="Times New Roman" w:hAnsi="Times New Roman" w:cs="Times New Roman"/>
          <w:sz w:val="28"/>
          <w:szCs w:val="28"/>
        </w:rPr>
        <w:t>.</w:t>
      </w:r>
    </w:p>
    <w:p w14:paraId="4191D8D5" w14:textId="77777777" w:rsidR="008E20CA" w:rsidRPr="0047328D" w:rsidRDefault="001658F3" w:rsidP="001658F3">
      <w:pPr>
        <w:pStyle w:val="aff4"/>
        <w:numPr>
          <w:ilvl w:val="0"/>
          <w:numId w:val="20"/>
        </w:numPr>
        <w:spacing w:after="200" w:line="360" w:lineRule="auto"/>
        <w:ind w:left="0" w:firstLine="0"/>
        <w:jc w:val="both"/>
        <w:rPr>
          <w:rFonts w:ascii="Times New Roman" w:hAnsi="Times New Roman" w:cs="Times New Roman"/>
          <w:bCs/>
          <w:sz w:val="28"/>
          <w:szCs w:val="28"/>
        </w:rPr>
      </w:pPr>
      <w:bookmarkStart w:id="3" w:name="_Toc379539624"/>
      <w:bookmarkStart w:id="4" w:name="_Toc66870133"/>
      <w:r w:rsidRPr="0047328D">
        <w:rPr>
          <w:rStyle w:val="10"/>
          <w:rFonts w:ascii="Times New Roman" w:hAnsi="Times New Roman" w:cs="Times New Roman"/>
          <w:b w:val="0"/>
          <w:bCs/>
          <w:color w:val="auto"/>
        </w:rPr>
        <w:t>Задание для конкурса</w:t>
      </w:r>
      <w:bookmarkEnd w:id="3"/>
      <w:bookmarkEnd w:id="4"/>
      <w:r w:rsidRPr="0047328D">
        <w:rPr>
          <w:rFonts w:ascii="Times New Roman" w:hAnsi="Times New Roman" w:cs="Times New Roman"/>
          <w:b/>
          <w:sz w:val="28"/>
          <w:szCs w:val="28"/>
        </w:rPr>
        <w:t xml:space="preserve"> </w:t>
      </w:r>
    </w:p>
    <w:p w14:paraId="5470705B"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Модуль «А» предусматривает выполнение топографической съемки местности с использованием роботизированных технологий (TPS High-End). Техническому эксперту необходимо найти конкурсную площадку с реальными топографическими объектами. Если реальные топографические объекты отсутствуют на конкурсной площадке по непредвидимым обстоятельствам (топографическая съемка в спортивном зале в зимнее время, отсутствие реальных объектов и т.д.), техническому эксперту необходимо создать макеты, имитирующие топографические объекты.</w:t>
      </w:r>
    </w:p>
    <w:p w14:paraId="78933FC7"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 xml:space="preserve">Модуль «В» предусматривает выполнение разбивочных работ с использованием роботизированных технологий (TPS High-End). </w:t>
      </w:r>
    </w:p>
    <w:p w14:paraId="4402A4A3"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 xml:space="preserve">Модуль «С» предусматривает задание по выполнению обработки результатов геодезических измерений в камеральных условиях с помощью ПО КРЕДО ОБЪЕМЫ. </w:t>
      </w:r>
    </w:p>
    <w:p w14:paraId="3472D80F"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Модуль «D» предусматривает задание по локализации конкурсной площадки с применением геодезических навигационных приёмников (GNSS).</w:t>
      </w:r>
    </w:p>
    <w:p w14:paraId="34D77EEF"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Окончательные аспекты критериев оценки уточняются членами жюри. Оценка производится как в отношении работы модулей, так и в отношении процесса выполнения работ. Если конкурсант не выполняет требования техники безопасности, подвергает опасности себя или других конкурсантов, такому участнику могут быть начислены штрафные балы или он может быть отстранен от конкурса.</w:t>
      </w:r>
    </w:p>
    <w:p w14:paraId="4A2D553D" w14:textId="77777777" w:rsidR="00D5185A" w:rsidRPr="00D5185A" w:rsidRDefault="00D5185A" w:rsidP="00D5185A">
      <w:pPr>
        <w:pStyle w:val="aff4"/>
        <w:ind w:firstLine="414"/>
        <w:jc w:val="both"/>
        <w:rPr>
          <w:rFonts w:ascii="Times New Roman" w:hAnsi="Times New Roman" w:cs="Times New Roman"/>
          <w:sz w:val="28"/>
          <w:szCs w:val="28"/>
        </w:rPr>
      </w:pPr>
      <w:r w:rsidRPr="00D5185A">
        <w:rPr>
          <w:rFonts w:ascii="Times New Roman" w:hAnsi="Times New Roman" w:cs="Times New Roman"/>
          <w:sz w:val="28"/>
          <w:szCs w:val="28"/>
        </w:rPr>
        <w:t>Время и детали конкурсного задания в зависимости от конкурсных условий могут быть изменены членами жюри.</w:t>
      </w:r>
    </w:p>
    <w:p w14:paraId="482BEAC3" w14:textId="77777777" w:rsidR="00D5185A" w:rsidRPr="00D5185A" w:rsidRDefault="00D5185A" w:rsidP="00D5185A">
      <w:pPr>
        <w:pStyle w:val="aff4"/>
        <w:spacing w:after="0"/>
        <w:ind w:firstLine="414"/>
        <w:jc w:val="both"/>
        <w:rPr>
          <w:rFonts w:ascii="Times New Roman" w:hAnsi="Times New Roman" w:cs="Times New Roman"/>
          <w:sz w:val="28"/>
          <w:szCs w:val="28"/>
        </w:rPr>
      </w:pPr>
      <w:r w:rsidRPr="00D5185A">
        <w:rPr>
          <w:rFonts w:ascii="Times New Roman" w:hAnsi="Times New Roman" w:cs="Times New Roman"/>
          <w:sz w:val="28"/>
          <w:szCs w:val="28"/>
        </w:rPr>
        <w:t>Конкурсное задание должно выполняться помодульно. Оценка также происходит от модуля к модулю.</w:t>
      </w:r>
    </w:p>
    <w:p w14:paraId="2E8741AF" w14:textId="35EC3BFD" w:rsidR="00D5185A" w:rsidRDefault="00D5185A" w:rsidP="00D5185A">
      <w:pPr>
        <w:pStyle w:val="aff4"/>
        <w:spacing w:after="0" w:line="360" w:lineRule="auto"/>
        <w:ind w:firstLine="414"/>
        <w:jc w:val="both"/>
        <w:rPr>
          <w:rFonts w:ascii="Times New Roman" w:hAnsi="Times New Roman" w:cs="Times New Roman"/>
          <w:sz w:val="28"/>
          <w:szCs w:val="28"/>
        </w:rPr>
      </w:pPr>
      <w:r w:rsidRPr="00D5185A">
        <w:rPr>
          <w:rFonts w:ascii="Times New Roman" w:hAnsi="Times New Roman" w:cs="Times New Roman"/>
          <w:sz w:val="28"/>
          <w:szCs w:val="28"/>
        </w:rPr>
        <w:t>Модули «А», «В» и «С» являются обязательными для проведения Региональных чемпионатов.</w:t>
      </w:r>
      <w:r>
        <w:rPr>
          <w:rFonts w:ascii="Times New Roman" w:hAnsi="Times New Roman" w:cs="Times New Roman"/>
          <w:sz w:val="28"/>
          <w:szCs w:val="28"/>
        </w:rPr>
        <w:br w:type="page"/>
      </w:r>
    </w:p>
    <w:p w14:paraId="15EF9B49" w14:textId="77777777" w:rsidR="001658F3" w:rsidRPr="0047328D" w:rsidRDefault="001658F3" w:rsidP="001658F3">
      <w:pPr>
        <w:pStyle w:val="aff4"/>
        <w:numPr>
          <w:ilvl w:val="0"/>
          <w:numId w:val="20"/>
        </w:numPr>
        <w:spacing w:after="0" w:line="360" w:lineRule="auto"/>
        <w:ind w:left="0" w:firstLine="0"/>
        <w:jc w:val="both"/>
        <w:rPr>
          <w:rFonts w:ascii="Times New Roman" w:hAnsi="Times New Roman" w:cs="Times New Roman"/>
          <w:sz w:val="28"/>
          <w:szCs w:val="28"/>
        </w:rPr>
      </w:pPr>
      <w:bookmarkStart w:id="5" w:name="_Toc379539625"/>
      <w:bookmarkStart w:id="6" w:name="_Toc66870134"/>
      <w:r w:rsidRPr="0047328D">
        <w:rPr>
          <w:rStyle w:val="10"/>
          <w:rFonts w:ascii="Times New Roman" w:hAnsi="Times New Roman" w:cs="Times New Roman"/>
          <w:b w:val="0"/>
          <w:bCs/>
          <w:color w:val="auto"/>
        </w:rPr>
        <w:lastRenderedPageBreak/>
        <w:t>Модули задания и необходимое время</w:t>
      </w:r>
      <w:bookmarkEnd w:id="5"/>
      <w:bookmarkEnd w:id="6"/>
      <w:r w:rsidRPr="0047328D">
        <w:rPr>
          <w:rFonts w:ascii="Times New Roman" w:hAnsi="Times New Roman" w:cs="Times New Roman"/>
          <w:b/>
          <w:sz w:val="28"/>
          <w:szCs w:val="28"/>
        </w:rPr>
        <w:t xml:space="preserve"> </w:t>
      </w:r>
    </w:p>
    <w:p w14:paraId="242508A7" w14:textId="77777777" w:rsidR="001658F3" w:rsidRPr="0047328D" w:rsidRDefault="001658F3" w:rsidP="001658F3">
      <w:pPr>
        <w:tabs>
          <w:tab w:val="left" w:pos="7245"/>
        </w:tabs>
        <w:spacing w:after="0"/>
        <w:ind w:firstLine="709"/>
        <w:jc w:val="right"/>
        <w:rPr>
          <w:rFonts w:ascii="Times New Roman" w:hAnsi="Times New Roman" w:cs="Times New Roman"/>
          <w:sz w:val="28"/>
          <w:szCs w:val="28"/>
        </w:rPr>
      </w:pPr>
      <w:r w:rsidRPr="0047328D">
        <w:rPr>
          <w:rFonts w:ascii="Times New Roman" w:hAnsi="Times New Roman" w:cs="Times New Roman"/>
          <w:sz w:val="28"/>
          <w:szCs w:val="28"/>
        </w:rPr>
        <w:t>Таблица 1.</w:t>
      </w:r>
    </w:p>
    <w:tbl>
      <w:tblPr>
        <w:tblStyle w:val="aff7"/>
        <w:tblW w:w="5000" w:type="pct"/>
        <w:tblLook w:val="04A0" w:firstRow="1" w:lastRow="0" w:firstColumn="1" w:lastColumn="0" w:noHBand="0" w:noVBand="1"/>
      </w:tblPr>
      <w:tblGrid>
        <w:gridCol w:w="398"/>
        <w:gridCol w:w="5538"/>
        <w:gridCol w:w="2028"/>
        <w:gridCol w:w="2457"/>
      </w:tblGrid>
      <w:tr w:rsidR="001658F3" w:rsidRPr="0047328D" w14:paraId="43366B85" w14:textId="77777777" w:rsidTr="00D5185A">
        <w:tc>
          <w:tcPr>
            <w:tcW w:w="2848" w:type="pct"/>
            <w:gridSpan w:val="2"/>
            <w:shd w:val="clear" w:color="auto" w:fill="4F81BD" w:themeFill="accent1"/>
            <w:vAlign w:val="center"/>
          </w:tcPr>
          <w:p w14:paraId="3BC9ACEF" w14:textId="77777777" w:rsidR="001658F3" w:rsidRPr="0047328D" w:rsidRDefault="001658F3" w:rsidP="001412B7">
            <w:pPr>
              <w:ind w:hanging="34"/>
              <w:jc w:val="center"/>
              <w:rPr>
                <w:rFonts w:ascii="Times New Roman" w:hAnsi="Times New Roman" w:cs="Times New Roman"/>
                <w:b/>
                <w:sz w:val="20"/>
                <w:szCs w:val="20"/>
              </w:rPr>
            </w:pPr>
            <w:r w:rsidRPr="0047328D">
              <w:rPr>
                <w:rFonts w:ascii="Times New Roman" w:hAnsi="Times New Roman" w:cs="Times New Roman"/>
                <w:b/>
                <w:sz w:val="20"/>
                <w:szCs w:val="20"/>
              </w:rPr>
              <w:t>Наименование модуля</w:t>
            </w:r>
          </w:p>
        </w:tc>
        <w:tc>
          <w:tcPr>
            <w:tcW w:w="973" w:type="pct"/>
            <w:shd w:val="clear" w:color="auto" w:fill="4F81BD" w:themeFill="accent1"/>
            <w:vAlign w:val="center"/>
          </w:tcPr>
          <w:p w14:paraId="42FC247E" w14:textId="77777777" w:rsidR="001658F3" w:rsidRPr="0047328D" w:rsidRDefault="001658F3" w:rsidP="001412B7">
            <w:pPr>
              <w:ind w:hanging="34"/>
              <w:jc w:val="center"/>
              <w:rPr>
                <w:rFonts w:ascii="Times New Roman" w:hAnsi="Times New Roman" w:cs="Times New Roman"/>
                <w:b/>
                <w:sz w:val="20"/>
                <w:szCs w:val="20"/>
              </w:rPr>
            </w:pPr>
            <w:r w:rsidRPr="0047328D">
              <w:rPr>
                <w:rFonts w:ascii="Times New Roman" w:hAnsi="Times New Roman" w:cs="Times New Roman"/>
                <w:b/>
                <w:sz w:val="20"/>
                <w:szCs w:val="20"/>
              </w:rPr>
              <w:t>Соревновательный день (С1, С2, С3)</w:t>
            </w:r>
          </w:p>
        </w:tc>
        <w:tc>
          <w:tcPr>
            <w:tcW w:w="1179" w:type="pct"/>
            <w:shd w:val="clear" w:color="auto" w:fill="4F81BD" w:themeFill="accent1"/>
            <w:vAlign w:val="center"/>
          </w:tcPr>
          <w:p w14:paraId="5E10BD2E" w14:textId="77777777" w:rsidR="001658F3" w:rsidRPr="0047328D" w:rsidRDefault="001658F3" w:rsidP="001412B7">
            <w:pPr>
              <w:ind w:hanging="34"/>
              <w:jc w:val="center"/>
              <w:rPr>
                <w:rFonts w:ascii="Times New Roman" w:hAnsi="Times New Roman" w:cs="Times New Roman"/>
                <w:b/>
                <w:sz w:val="20"/>
                <w:szCs w:val="20"/>
              </w:rPr>
            </w:pPr>
            <w:r w:rsidRPr="0047328D">
              <w:rPr>
                <w:rFonts w:ascii="Times New Roman" w:hAnsi="Times New Roman" w:cs="Times New Roman"/>
                <w:b/>
                <w:sz w:val="20"/>
                <w:szCs w:val="20"/>
              </w:rPr>
              <w:t>Время на задание</w:t>
            </w:r>
          </w:p>
        </w:tc>
      </w:tr>
      <w:tr w:rsidR="001658F3" w:rsidRPr="0047328D" w14:paraId="36C73895" w14:textId="77777777" w:rsidTr="00D5185A">
        <w:trPr>
          <w:trHeight w:val="50"/>
        </w:trPr>
        <w:tc>
          <w:tcPr>
            <w:tcW w:w="191" w:type="pct"/>
            <w:shd w:val="clear" w:color="auto" w:fill="17365D" w:themeFill="text2" w:themeFillShade="BF"/>
            <w:vAlign w:val="center"/>
          </w:tcPr>
          <w:p w14:paraId="19C7B70B" w14:textId="77777777" w:rsidR="001658F3" w:rsidRPr="0047328D" w:rsidRDefault="001658F3" w:rsidP="001412B7">
            <w:pPr>
              <w:ind w:hanging="34"/>
              <w:jc w:val="center"/>
              <w:rPr>
                <w:rFonts w:ascii="Times New Roman" w:hAnsi="Times New Roman" w:cs="Times New Roman"/>
                <w:sz w:val="20"/>
                <w:szCs w:val="20"/>
              </w:rPr>
            </w:pPr>
            <w:r w:rsidRPr="0047328D">
              <w:rPr>
                <w:rFonts w:ascii="Times New Roman" w:hAnsi="Times New Roman" w:cs="Times New Roman"/>
                <w:b/>
                <w:sz w:val="20"/>
                <w:szCs w:val="20"/>
                <w:lang w:val="en-US"/>
              </w:rPr>
              <w:t>A</w:t>
            </w:r>
          </w:p>
        </w:tc>
        <w:tc>
          <w:tcPr>
            <w:tcW w:w="2657" w:type="pct"/>
            <w:vAlign w:val="center"/>
          </w:tcPr>
          <w:p w14:paraId="1DC5DFCA" w14:textId="69899CD2" w:rsidR="001658F3" w:rsidRPr="0047328D" w:rsidRDefault="00D5185A" w:rsidP="001412B7">
            <w:pPr>
              <w:ind w:hanging="34"/>
              <w:rPr>
                <w:rFonts w:ascii="Times New Roman" w:hAnsi="Times New Roman" w:cs="Times New Roman"/>
                <w:sz w:val="20"/>
                <w:szCs w:val="20"/>
              </w:rPr>
            </w:pPr>
            <w:r w:rsidRPr="00D5185A">
              <w:rPr>
                <w:rFonts w:ascii="Times New Roman" w:hAnsi="Times New Roman" w:cs="Times New Roman"/>
                <w:sz w:val="20"/>
                <w:szCs w:val="20"/>
              </w:rPr>
              <w:t>Выполнение топографической съёмки участка местности</w:t>
            </w:r>
          </w:p>
        </w:tc>
        <w:tc>
          <w:tcPr>
            <w:tcW w:w="973" w:type="pct"/>
            <w:vAlign w:val="center"/>
          </w:tcPr>
          <w:p w14:paraId="4B27041A" w14:textId="168D7416" w:rsidR="001658F3" w:rsidRPr="00D5185A" w:rsidRDefault="00D5185A" w:rsidP="001412B7">
            <w:pPr>
              <w:ind w:hanging="34"/>
              <w:jc w:val="center"/>
              <w:rPr>
                <w:rFonts w:ascii="Times New Roman" w:hAnsi="Times New Roman" w:cs="Times New Roman"/>
                <w:sz w:val="20"/>
                <w:szCs w:val="20"/>
                <w:lang w:val="en-US"/>
              </w:rPr>
            </w:pPr>
            <w:r>
              <w:rPr>
                <w:rFonts w:ascii="Times New Roman" w:hAnsi="Times New Roman" w:cs="Times New Roman"/>
                <w:sz w:val="20"/>
                <w:szCs w:val="20"/>
                <w:lang w:val="en-US"/>
              </w:rPr>
              <w:t>C1</w:t>
            </w:r>
          </w:p>
        </w:tc>
        <w:tc>
          <w:tcPr>
            <w:tcW w:w="1179" w:type="pct"/>
            <w:vAlign w:val="center"/>
          </w:tcPr>
          <w:p w14:paraId="32D52A5E" w14:textId="0047BEAD" w:rsidR="001658F3" w:rsidRPr="00D5185A" w:rsidRDefault="00D5185A" w:rsidP="001412B7">
            <w:pPr>
              <w:ind w:hanging="34"/>
              <w:jc w:val="center"/>
              <w:rPr>
                <w:rFonts w:ascii="Times New Roman" w:hAnsi="Times New Roman" w:cs="Times New Roman"/>
                <w:sz w:val="20"/>
                <w:szCs w:val="20"/>
              </w:rPr>
            </w:pPr>
            <w:r>
              <w:rPr>
                <w:rFonts w:ascii="Times New Roman" w:hAnsi="Times New Roman" w:cs="Times New Roman"/>
                <w:sz w:val="20"/>
                <w:szCs w:val="20"/>
                <w:lang w:val="en-US"/>
              </w:rPr>
              <w:t xml:space="preserve">2 </w:t>
            </w:r>
            <w:r>
              <w:rPr>
                <w:rFonts w:ascii="Times New Roman" w:hAnsi="Times New Roman" w:cs="Times New Roman"/>
                <w:sz w:val="20"/>
                <w:szCs w:val="20"/>
              </w:rPr>
              <w:t>часа</w:t>
            </w:r>
          </w:p>
        </w:tc>
      </w:tr>
      <w:tr w:rsidR="001658F3" w:rsidRPr="0047328D" w14:paraId="769807FE" w14:textId="77777777" w:rsidTr="00D5185A">
        <w:tc>
          <w:tcPr>
            <w:tcW w:w="191" w:type="pct"/>
            <w:shd w:val="clear" w:color="auto" w:fill="17365D" w:themeFill="text2" w:themeFillShade="BF"/>
            <w:vAlign w:val="center"/>
          </w:tcPr>
          <w:p w14:paraId="13D27D34" w14:textId="77777777" w:rsidR="001658F3" w:rsidRPr="0047328D" w:rsidRDefault="001658F3" w:rsidP="001412B7">
            <w:pPr>
              <w:ind w:hanging="34"/>
              <w:jc w:val="center"/>
              <w:rPr>
                <w:rFonts w:ascii="Times New Roman" w:hAnsi="Times New Roman" w:cs="Times New Roman"/>
                <w:sz w:val="20"/>
                <w:szCs w:val="20"/>
              </w:rPr>
            </w:pPr>
            <w:r w:rsidRPr="0047328D">
              <w:rPr>
                <w:rFonts w:ascii="Times New Roman" w:hAnsi="Times New Roman" w:cs="Times New Roman"/>
                <w:b/>
                <w:sz w:val="20"/>
                <w:szCs w:val="20"/>
                <w:lang w:val="en-US"/>
              </w:rPr>
              <w:t>B</w:t>
            </w:r>
          </w:p>
        </w:tc>
        <w:tc>
          <w:tcPr>
            <w:tcW w:w="2657" w:type="pct"/>
            <w:vAlign w:val="center"/>
          </w:tcPr>
          <w:p w14:paraId="0D19FBE6" w14:textId="7DACC7EB" w:rsidR="001658F3" w:rsidRPr="0047328D" w:rsidRDefault="00D5185A" w:rsidP="001412B7">
            <w:pPr>
              <w:ind w:hanging="34"/>
              <w:rPr>
                <w:rFonts w:ascii="Times New Roman" w:hAnsi="Times New Roman" w:cs="Times New Roman"/>
                <w:sz w:val="20"/>
                <w:szCs w:val="20"/>
              </w:rPr>
            </w:pPr>
            <w:r w:rsidRPr="00D5185A">
              <w:rPr>
                <w:rFonts w:ascii="Times New Roman" w:hAnsi="Times New Roman" w:cs="Times New Roman"/>
                <w:sz w:val="20"/>
                <w:szCs w:val="20"/>
              </w:rPr>
              <w:t>Вынос проекта в натуру</w:t>
            </w:r>
          </w:p>
        </w:tc>
        <w:tc>
          <w:tcPr>
            <w:tcW w:w="973" w:type="pct"/>
            <w:vAlign w:val="center"/>
          </w:tcPr>
          <w:p w14:paraId="38E16F63" w14:textId="654531F5" w:rsidR="001658F3" w:rsidRPr="0047328D" w:rsidRDefault="00D5185A" w:rsidP="001412B7">
            <w:pPr>
              <w:ind w:hanging="34"/>
              <w:jc w:val="center"/>
              <w:rPr>
                <w:rFonts w:ascii="Times New Roman" w:hAnsi="Times New Roman" w:cs="Times New Roman"/>
                <w:sz w:val="20"/>
                <w:szCs w:val="20"/>
              </w:rPr>
            </w:pPr>
            <w:r>
              <w:rPr>
                <w:rFonts w:ascii="Times New Roman" w:hAnsi="Times New Roman" w:cs="Times New Roman"/>
                <w:sz w:val="20"/>
                <w:szCs w:val="20"/>
                <w:lang w:val="en-US"/>
              </w:rPr>
              <w:t>C1</w:t>
            </w:r>
          </w:p>
        </w:tc>
        <w:tc>
          <w:tcPr>
            <w:tcW w:w="1179" w:type="pct"/>
            <w:vAlign w:val="center"/>
          </w:tcPr>
          <w:p w14:paraId="3B7AF1B9" w14:textId="588A9C3E" w:rsidR="001658F3" w:rsidRPr="0047328D" w:rsidRDefault="00D5185A" w:rsidP="001412B7">
            <w:pPr>
              <w:ind w:hanging="34"/>
              <w:jc w:val="center"/>
              <w:rPr>
                <w:rFonts w:ascii="Times New Roman" w:hAnsi="Times New Roman" w:cs="Times New Roman"/>
                <w:sz w:val="20"/>
                <w:szCs w:val="20"/>
              </w:rPr>
            </w:pPr>
            <w:r>
              <w:rPr>
                <w:rFonts w:ascii="Times New Roman" w:hAnsi="Times New Roman" w:cs="Times New Roman"/>
                <w:sz w:val="20"/>
                <w:szCs w:val="20"/>
              </w:rPr>
              <w:t>1 час</w:t>
            </w:r>
          </w:p>
        </w:tc>
      </w:tr>
      <w:tr w:rsidR="001658F3" w:rsidRPr="0047328D" w14:paraId="6EF4DB59" w14:textId="77777777" w:rsidTr="00D5185A">
        <w:tc>
          <w:tcPr>
            <w:tcW w:w="191" w:type="pct"/>
            <w:shd w:val="clear" w:color="auto" w:fill="17365D" w:themeFill="text2" w:themeFillShade="BF"/>
            <w:vAlign w:val="center"/>
          </w:tcPr>
          <w:p w14:paraId="4177878C" w14:textId="77777777" w:rsidR="001658F3" w:rsidRPr="0047328D" w:rsidRDefault="001658F3" w:rsidP="001412B7">
            <w:pPr>
              <w:ind w:hanging="34"/>
              <w:jc w:val="center"/>
              <w:rPr>
                <w:rFonts w:ascii="Times New Roman" w:hAnsi="Times New Roman" w:cs="Times New Roman"/>
                <w:sz w:val="20"/>
                <w:szCs w:val="20"/>
              </w:rPr>
            </w:pPr>
            <w:r w:rsidRPr="0047328D">
              <w:rPr>
                <w:rFonts w:ascii="Times New Roman" w:hAnsi="Times New Roman" w:cs="Times New Roman"/>
                <w:b/>
                <w:sz w:val="20"/>
                <w:szCs w:val="20"/>
                <w:lang w:val="en-US"/>
              </w:rPr>
              <w:t>C</w:t>
            </w:r>
          </w:p>
        </w:tc>
        <w:tc>
          <w:tcPr>
            <w:tcW w:w="2657" w:type="pct"/>
            <w:vAlign w:val="center"/>
          </w:tcPr>
          <w:p w14:paraId="2197CB78" w14:textId="38BFBF71" w:rsidR="001658F3" w:rsidRPr="0047328D" w:rsidRDefault="00D5185A" w:rsidP="001412B7">
            <w:pPr>
              <w:ind w:hanging="34"/>
              <w:rPr>
                <w:rFonts w:ascii="Times New Roman" w:hAnsi="Times New Roman" w:cs="Times New Roman"/>
                <w:sz w:val="20"/>
                <w:szCs w:val="20"/>
              </w:rPr>
            </w:pPr>
            <w:r w:rsidRPr="00D5185A">
              <w:rPr>
                <w:rFonts w:ascii="Times New Roman" w:hAnsi="Times New Roman" w:cs="Times New Roman"/>
                <w:sz w:val="20"/>
                <w:szCs w:val="20"/>
              </w:rPr>
              <w:t>Расчет проекта вертикальной планировки в офисном программном обеспечении</w:t>
            </w:r>
          </w:p>
        </w:tc>
        <w:tc>
          <w:tcPr>
            <w:tcW w:w="973" w:type="pct"/>
            <w:vAlign w:val="center"/>
          </w:tcPr>
          <w:p w14:paraId="57658A9E" w14:textId="022D5FAA" w:rsidR="001658F3" w:rsidRPr="0047328D" w:rsidRDefault="00D5185A" w:rsidP="001412B7">
            <w:pPr>
              <w:ind w:hanging="34"/>
              <w:jc w:val="center"/>
              <w:rPr>
                <w:rFonts w:ascii="Times New Roman" w:hAnsi="Times New Roman" w:cs="Times New Roman"/>
                <w:sz w:val="20"/>
                <w:szCs w:val="20"/>
              </w:rPr>
            </w:pPr>
            <w:r>
              <w:rPr>
                <w:rFonts w:ascii="Times New Roman" w:hAnsi="Times New Roman" w:cs="Times New Roman"/>
                <w:sz w:val="20"/>
                <w:szCs w:val="20"/>
                <w:lang w:val="en-US"/>
              </w:rPr>
              <w:t>C1</w:t>
            </w:r>
          </w:p>
        </w:tc>
        <w:tc>
          <w:tcPr>
            <w:tcW w:w="1179" w:type="pct"/>
            <w:vAlign w:val="center"/>
          </w:tcPr>
          <w:p w14:paraId="6D83A8EF" w14:textId="1738D3D6" w:rsidR="001658F3" w:rsidRPr="0047328D" w:rsidRDefault="00D5185A" w:rsidP="001412B7">
            <w:pPr>
              <w:ind w:hanging="34"/>
              <w:jc w:val="center"/>
              <w:rPr>
                <w:rFonts w:ascii="Times New Roman" w:hAnsi="Times New Roman" w:cs="Times New Roman"/>
                <w:sz w:val="20"/>
                <w:szCs w:val="20"/>
              </w:rPr>
            </w:pPr>
            <w:r>
              <w:rPr>
                <w:rFonts w:ascii="Times New Roman" w:hAnsi="Times New Roman" w:cs="Times New Roman"/>
                <w:sz w:val="20"/>
                <w:szCs w:val="20"/>
              </w:rPr>
              <w:t>1 час</w:t>
            </w:r>
          </w:p>
        </w:tc>
      </w:tr>
    </w:tbl>
    <w:p w14:paraId="45A58BE6" w14:textId="77777777" w:rsidR="001658F3" w:rsidRPr="0047328D" w:rsidRDefault="001658F3" w:rsidP="001658F3">
      <w:pPr>
        <w:spacing w:before="240" w:after="0"/>
        <w:contextualSpacing/>
        <w:mirrorIndents/>
        <w:jc w:val="both"/>
        <w:rPr>
          <w:rFonts w:ascii="Times New Roman" w:hAnsi="Times New Roman" w:cs="Times New Roman"/>
          <w:i/>
          <w:sz w:val="28"/>
          <w:szCs w:val="28"/>
        </w:rPr>
      </w:pPr>
    </w:p>
    <w:p w14:paraId="1DEEA83E" w14:textId="77777777" w:rsidR="00D5185A" w:rsidRDefault="00D5185A" w:rsidP="00D5185A">
      <w:pPr>
        <w:jc w:val="both"/>
        <w:rPr>
          <w:rFonts w:ascii="Times New Roman" w:eastAsia="Times New Roman" w:hAnsi="Times New Roman" w:cs="Times New Roman"/>
          <w:i/>
          <w:sz w:val="28"/>
          <w:szCs w:val="28"/>
        </w:rPr>
      </w:pPr>
      <w:bookmarkStart w:id="7" w:name="_Toc379539626"/>
      <w:r>
        <w:rPr>
          <w:rFonts w:ascii="Times New Roman" w:eastAsia="Times New Roman" w:hAnsi="Times New Roman" w:cs="Times New Roman"/>
          <w:i/>
          <w:sz w:val="28"/>
          <w:szCs w:val="28"/>
        </w:rPr>
        <w:t>Модуль А: В</w:t>
      </w:r>
      <w:r w:rsidRPr="00862178">
        <w:rPr>
          <w:rFonts w:ascii="Times New Roman" w:eastAsia="Times New Roman" w:hAnsi="Times New Roman" w:cs="Times New Roman"/>
          <w:i/>
          <w:sz w:val="28"/>
          <w:szCs w:val="28"/>
        </w:rPr>
        <w:t>ыполнение топографической съемки участка местности</w:t>
      </w:r>
    </w:p>
    <w:p w14:paraId="67B91402"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Установить роботизированный тахеометр в рабочее положение.</w:t>
      </w:r>
    </w:p>
    <w:p w14:paraId="4241877D"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Установить синхронизацию между роботизированным тахеометром и полевым контроллером по </w:t>
      </w:r>
      <w:r w:rsidRPr="00862178">
        <w:rPr>
          <w:rFonts w:ascii="Times New Roman" w:eastAsia="Times New Roman" w:hAnsi="Times New Roman" w:cs="Times New Roman"/>
          <w:sz w:val="28"/>
          <w:szCs w:val="28"/>
          <w:lang w:val="en-US"/>
        </w:rPr>
        <w:t>Bluetooth</w:t>
      </w:r>
      <w:r w:rsidRPr="00862178">
        <w:rPr>
          <w:rFonts w:ascii="Times New Roman" w:eastAsia="Times New Roman" w:hAnsi="Times New Roman" w:cs="Times New Roman"/>
          <w:sz w:val="28"/>
          <w:szCs w:val="28"/>
        </w:rPr>
        <w:t>-каналу.</w:t>
      </w:r>
    </w:p>
    <w:p w14:paraId="66F79C6D"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Создать в полевом ПО контроллера проект под названием «</w:t>
      </w:r>
      <w:r w:rsidRPr="00862178">
        <w:rPr>
          <w:rFonts w:ascii="Times New Roman" w:eastAsia="Times New Roman" w:hAnsi="Times New Roman" w:cs="Times New Roman"/>
          <w:sz w:val="28"/>
          <w:szCs w:val="28"/>
          <w:lang w:val="en-US"/>
        </w:rPr>
        <w:t>Katalog</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4438EF84"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Импортировать каталог координат с исходными пунктами с USB-накопителя в проект «</w:t>
      </w:r>
      <w:r w:rsidRPr="00862178">
        <w:rPr>
          <w:rFonts w:ascii="Times New Roman" w:eastAsia="Times New Roman" w:hAnsi="Times New Roman" w:cs="Times New Roman"/>
          <w:sz w:val="28"/>
          <w:szCs w:val="28"/>
          <w:lang w:val="en-US"/>
        </w:rPr>
        <w:t>Katalog</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574986B3"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Создать в полевом ПО контроллера рабочий проект под названием «</w:t>
      </w:r>
      <w:r w:rsidRPr="00862178">
        <w:rPr>
          <w:rFonts w:ascii="Times New Roman" w:eastAsia="Times New Roman" w:hAnsi="Times New Roman" w:cs="Times New Roman"/>
          <w:sz w:val="28"/>
          <w:szCs w:val="28"/>
          <w:lang w:val="en-US"/>
        </w:rPr>
        <w:t>Topo</w:t>
      </w:r>
      <w:r w:rsidRPr="00862178">
        <w:rPr>
          <w:rFonts w:ascii="Times New Roman" w:eastAsia="Times New Roman" w:hAnsi="Times New Roman" w:cs="Times New Roman"/>
          <w:sz w:val="28"/>
          <w:szCs w:val="28"/>
        </w:rPr>
        <w:t xml:space="preserve">_ </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3AC16282"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Координаты станции определить методом обратной засечки минимум на 2 исходных пункта с измерением высоты инструмента.</w:t>
      </w:r>
    </w:p>
    <w:p w14:paraId="27ECFB21"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качестве контрольного проекта с опорными пунктами использовать проект «</w:t>
      </w:r>
      <w:r w:rsidRPr="00862178">
        <w:rPr>
          <w:rFonts w:ascii="Times New Roman" w:eastAsia="Times New Roman" w:hAnsi="Times New Roman" w:cs="Times New Roman"/>
          <w:sz w:val="28"/>
          <w:szCs w:val="28"/>
          <w:lang w:val="en-US"/>
        </w:rPr>
        <w:t>Katalog</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496AFC07"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Сделать скриншот дисплея с качеством выполненного ориентирования и сохранить во внутренней памяти контроллера.</w:t>
      </w:r>
    </w:p>
    <w:p w14:paraId="2853669F"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Топографическая съемка выполняется роботизированным тахеометром в автоматизированном режиме слежения за вехой с закреплённым на ней отражателем и полевым контроллером.</w:t>
      </w:r>
    </w:p>
    <w:p w14:paraId="22949F94"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Импортировать в проект «</w:t>
      </w:r>
      <w:r w:rsidRPr="00862178">
        <w:rPr>
          <w:rFonts w:ascii="Times New Roman" w:eastAsia="Times New Roman" w:hAnsi="Times New Roman" w:cs="Times New Roman"/>
          <w:sz w:val="28"/>
          <w:szCs w:val="28"/>
          <w:lang w:val="en-US"/>
        </w:rPr>
        <w:t>Topo</w:t>
      </w:r>
      <w:r w:rsidRPr="00862178">
        <w:rPr>
          <w:rFonts w:ascii="Times New Roman" w:eastAsia="Times New Roman" w:hAnsi="Times New Roman" w:cs="Times New Roman"/>
          <w:sz w:val="28"/>
          <w:szCs w:val="28"/>
        </w:rPr>
        <w:t xml:space="preserve">_ </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xml:space="preserve">» список кодов классификатора КРЕДО (Приложение </w:t>
      </w:r>
      <w:r>
        <w:rPr>
          <w:rFonts w:ascii="Times New Roman" w:eastAsia="Times New Roman" w:hAnsi="Times New Roman" w:cs="Times New Roman"/>
          <w:sz w:val="28"/>
          <w:szCs w:val="28"/>
        </w:rPr>
        <w:t>2</w:t>
      </w:r>
      <w:r w:rsidRPr="00862178">
        <w:rPr>
          <w:rFonts w:ascii="Times New Roman" w:eastAsia="Times New Roman" w:hAnsi="Times New Roman" w:cs="Times New Roman"/>
          <w:sz w:val="28"/>
          <w:szCs w:val="28"/>
        </w:rPr>
        <w:t>).</w:t>
      </w:r>
    </w:p>
    <w:p w14:paraId="3ABAC4FC"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Выполнить топографическую съёмку участка местности с одной станции установки роботизированного тахеометра, с отрисовкой линейных и площадных объектов, присваивая всем объектам съёмки соответствующие коды классификатора КРЕДО:</w:t>
      </w:r>
    </w:p>
    <w:p w14:paraId="2A23D7AE" w14:textId="77777777" w:rsidR="00D5185A" w:rsidRDefault="00D5185A" w:rsidP="00D5185A">
      <w:pPr>
        <w:pStyle w:val="aff4"/>
        <w:numPr>
          <w:ilvl w:val="0"/>
          <w:numId w:val="27"/>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имя начального пикета для точечных объектов изменить на «Т1», для линейных объектов – «</w:t>
      </w:r>
      <w:r w:rsidRPr="00862178">
        <w:rPr>
          <w:rFonts w:ascii="Times New Roman" w:eastAsia="Times New Roman" w:hAnsi="Times New Roman" w:cs="Times New Roman"/>
          <w:sz w:val="28"/>
          <w:szCs w:val="28"/>
          <w:lang w:val="en-US"/>
        </w:rPr>
        <w:t>L</w:t>
      </w:r>
      <w:r w:rsidRPr="00862178">
        <w:rPr>
          <w:rFonts w:ascii="Times New Roman" w:eastAsia="Times New Roman" w:hAnsi="Times New Roman" w:cs="Times New Roman"/>
          <w:sz w:val="28"/>
          <w:szCs w:val="28"/>
        </w:rPr>
        <w:t>1», для площадных объектов – «Р1», для линейных объектов в режиме автоматического измерения – «А1»;</w:t>
      </w:r>
    </w:p>
    <w:p w14:paraId="3C1609C6" w14:textId="77777777" w:rsidR="00D5185A" w:rsidRDefault="00D5185A" w:rsidP="00D5185A">
      <w:pPr>
        <w:pStyle w:val="aff4"/>
        <w:numPr>
          <w:ilvl w:val="0"/>
          <w:numId w:val="27"/>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измерить 10 пикетов с присвоением им 6 различных кодов точечных объектов;</w:t>
      </w:r>
    </w:p>
    <w:p w14:paraId="3481C96C" w14:textId="77777777" w:rsidR="00D5185A" w:rsidRDefault="00D5185A" w:rsidP="00D5185A">
      <w:pPr>
        <w:pStyle w:val="aff4"/>
        <w:numPr>
          <w:ilvl w:val="0"/>
          <w:numId w:val="27"/>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lastRenderedPageBreak/>
        <w:t>измерить 35 пикетов с присвоением им 5 различных кодов линейных объектов с соответствующей рисовкой с обязательным использованием сплайнов</w:t>
      </w:r>
      <w:r>
        <w:rPr>
          <w:rFonts w:ascii="Times New Roman" w:eastAsia="Times New Roman" w:hAnsi="Times New Roman" w:cs="Times New Roman"/>
          <w:sz w:val="28"/>
          <w:szCs w:val="28"/>
        </w:rPr>
        <w:t xml:space="preserve"> и дуг;</w:t>
      </w:r>
    </w:p>
    <w:p w14:paraId="7218FB90" w14:textId="77777777" w:rsidR="00D5185A" w:rsidRDefault="00D5185A" w:rsidP="00D5185A">
      <w:pPr>
        <w:pStyle w:val="aff4"/>
        <w:numPr>
          <w:ilvl w:val="0"/>
          <w:numId w:val="27"/>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измерить 20 пикетов с присвоением им 5 различных кодов линейных объектов с соответствующей рисовкой и замыканием (площадные)</w:t>
      </w:r>
      <w:r>
        <w:rPr>
          <w:rFonts w:ascii="Times New Roman" w:eastAsia="Times New Roman" w:hAnsi="Times New Roman" w:cs="Times New Roman"/>
          <w:sz w:val="28"/>
          <w:szCs w:val="28"/>
        </w:rPr>
        <w:t>;</w:t>
      </w:r>
    </w:p>
    <w:p w14:paraId="4377C085" w14:textId="77777777" w:rsidR="00D5185A" w:rsidRPr="00862178" w:rsidRDefault="00D5185A" w:rsidP="00D5185A">
      <w:pPr>
        <w:pStyle w:val="aff4"/>
        <w:numPr>
          <w:ilvl w:val="0"/>
          <w:numId w:val="27"/>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измерить 12 пикетов с присвоением им кода линейного объекта в режиме автоматического измерения точек через 2 метра, создать по пикетам линию в ручном режиме и назвать её «</w:t>
      </w:r>
      <w:r w:rsidRPr="00862178">
        <w:rPr>
          <w:rFonts w:ascii="Times New Roman" w:eastAsia="Times New Roman" w:hAnsi="Times New Roman" w:cs="Times New Roman"/>
          <w:sz w:val="28"/>
          <w:szCs w:val="28"/>
          <w:lang w:val="en-US"/>
        </w:rPr>
        <w:t>AUTO</w:t>
      </w:r>
      <w:r w:rsidRPr="00862178">
        <w:rPr>
          <w:rFonts w:ascii="Times New Roman" w:eastAsia="Times New Roman" w:hAnsi="Times New Roman" w:cs="Times New Roman"/>
          <w:sz w:val="28"/>
          <w:szCs w:val="28"/>
        </w:rPr>
        <w:t>_</w:t>
      </w:r>
      <w:r w:rsidRPr="00862178">
        <w:rPr>
          <w:rFonts w:ascii="Times New Roman" w:eastAsia="Times New Roman" w:hAnsi="Times New Roman" w:cs="Times New Roman"/>
          <w:sz w:val="28"/>
          <w:szCs w:val="28"/>
          <w:lang w:val="en-US"/>
        </w:rPr>
        <w:t>LINE</w:t>
      </w:r>
      <w:r w:rsidRPr="00862178">
        <w:rPr>
          <w:rFonts w:ascii="Times New Roman" w:eastAsia="Times New Roman" w:hAnsi="Times New Roman" w:cs="Times New Roman"/>
          <w:sz w:val="28"/>
          <w:szCs w:val="28"/>
        </w:rPr>
        <w:t>».</w:t>
      </w:r>
    </w:p>
    <w:p w14:paraId="642175DF" w14:textId="77777777" w:rsidR="00D5185A" w:rsidRPr="00862178" w:rsidRDefault="00D5185A" w:rsidP="00D5185A">
      <w:pPr>
        <w:numPr>
          <w:ilvl w:val="0"/>
          <w:numId w:val="24"/>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Экспортировать проект «</w:t>
      </w:r>
      <w:r w:rsidRPr="00862178">
        <w:rPr>
          <w:rFonts w:ascii="Times New Roman" w:eastAsia="Times New Roman" w:hAnsi="Times New Roman" w:cs="Times New Roman"/>
          <w:sz w:val="28"/>
          <w:szCs w:val="28"/>
          <w:lang w:val="en-US"/>
        </w:rPr>
        <w:t>Topo</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xml:space="preserve">» на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-накопитель в формате (.</w:t>
      </w:r>
      <w:r w:rsidRPr="00862178">
        <w:rPr>
          <w:rFonts w:ascii="Times New Roman" w:eastAsia="Times New Roman" w:hAnsi="Times New Roman" w:cs="Times New Roman"/>
          <w:sz w:val="28"/>
          <w:szCs w:val="28"/>
          <w:lang w:val="en-US"/>
        </w:rPr>
        <w:t>XML</w:t>
      </w:r>
      <w:r w:rsidRPr="00862178">
        <w:rPr>
          <w:rFonts w:ascii="Times New Roman" w:eastAsia="Times New Roman" w:hAnsi="Times New Roman" w:cs="Times New Roman"/>
          <w:sz w:val="28"/>
          <w:szCs w:val="28"/>
        </w:rPr>
        <w:t>).</w:t>
      </w:r>
    </w:p>
    <w:p w14:paraId="72B3D7C1" w14:textId="77777777" w:rsidR="00D5185A" w:rsidRDefault="00D5185A" w:rsidP="00D5185A">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СТОП</w:t>
      </w:r>
    </w:p>
    <w:p w14:paraId="78690EF5" w14:textId="77777777" w:rsidR="00D5185A" w:rsidRDefault="00D5185A" w:rsidP="00D5185A">
      <w:pPr>
        <w:spacing w:after="0"/>
        <w:jc w:val="center"/>
        <w:rPr>
          <w:rFonts w:ascii="Times New Roman" w:eastAsia="Times New Roman" w:hAnsi="Times New Roman" w:cs="Times New Roman"/>
          <w:sz w:val="28"/>
          <w:szCs w:val="28"/>
        </w:rPr>
      </w:pPr>
    </w:p>
    <w:p w14:paraId="716FB2FB" w14:textId="77777777" w:rsidR="00D5185A" w:rsidRDefault="00D5185A" w:rsidP="00D5185A">
      <w:pPr>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Модуль B: Вынос проекта в натуру</w:t>
      </w:r>
    </w:p>
    <w:p w14:paraId="65322943" w14:textId="77777777" w:rsidR="00D5185A" w:rsidRDefault="00D5185A" w:rsidP="00D5185A">
      <w:pPr>
        <w:spacing w:after="0"/>
        <w:jc w:val="both"/>
        <w:rPr>
          <w:rFonts w:ascii="Times New Roman" w:eastAsia="Times New Roman" w:hAnsi="Times New Roman" w:cs="Times New Roman"/>
          <w:sz w:val="28"/>
          <w:szCs w:val="28"/>
        </w:rPr>
      </w:pPr>
    </w:p>
    <w:p w14:paraId="5065E6B3"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Создать в ПО контроллера рабочий проект под названием «</w:t>
      </w:r>
      <w:r w:rsidRPr="00862178">
        <w:rPr>
          <w:rFonts w:ascii="Times New Roman" w:eastAsia="Times New Roman" w:hAnsi="Times New Roman" w:cs="Times New Roman"/>
          <w:sz w:val="28"/>
          <w:szCs w:val="28"/>
          <w:lang w:val="en-US"/>
        </w:rPr>
        <w:t>Razbivka</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7050486D"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Импортировать с USB-накопителя в созданный проект каталог координат разбивочных точек «</w:t>
      </w:r>
      <w:r w:rsidRPr="00862178">
        <w:rPr>
          <w:rFonts w:ascii="Times New Roman" w:eastAsia="Times New Roman" w:hAnsi="Times New Roman" w:cs="Times New Roman"/>
          <w:sz w:val="28"/>
          <w:szCs w:val="28"/>
          <w:lang w:val="en-US"/>
        </w:rPr>
        <w:t>Razb</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для дальнейшего выноса точек в натуру.</w:t>
      </w:r>
    </w:p>
    <w:p w14:paraId="52F770E9"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Разбивочным точкам присвоить имена проектных точек, с префиксом «</w:t>
      </w:r>
      <w:r w:rsidRPr="00862178">
        <w:rPr>
          <w:rFonts w:ascii="Times New Roman" w:eastAsia="Times New Roman" w:hAnsi="Times New Roman" w:cs="Times New Roman"/>
          <w:sz w:val="28"/>
          <w:szCs w:val="28"/>
          <w:lang w:val="en-US"/>
        </w:rPr>
        <w:t>R</w:t>
      </w:r>
      <w:r w:rsidRPr="00862178">
        <w:rPr>
          <w:rFonts w:ascii="Times New Roman" w:eastAsia="Times New Roman" w:hAnsi="Times New Roman" w:cs="Times New Roman"/>
          <w:sz w:val="28"/>
          <w:szCs w:val="28"/>
        </w:rPr>
        <w:t xml:space="preserve">», загруженных с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-накопителя.</w:t>
      </w:r>
    </w:p>
    <w:p w14:paraId="79B38976"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При необходимости, переустановить прибор и выполнить ориентирование станции заново.</w:t>
      </w:r>
    </w:p>
    <w:p w14:paraId="77AD6681"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Используя возможность автовыбора ближайшей точки для разбивки, вынести в натуру все разбивочные точки методом перпендикуляров, с точностью плановых координат 0,8 см. Разбивочные точки кольями не фиксируются.</w:t>
      </w:r>
    </w:p>
    <w:p w14:paraId="52425FC5"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Разбитые точки должны иметь планово-высотные координаты.</w:t>
      </w:r>
    </w:p>
    <w:p w14:paraId="5760DA9D"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Ориентирование и визуализацию работы при разбивке осуществлять методом «Лицом к инструменту» с активированной функцией «Увеличение интенсивности звука при приближении к точке».</w:t>
      </w:r>
    </w:p>
    <w:p w14:paraId="39AF8EE7"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После выноса в натуру всех точек создать таблицу сравнения результатов разбивки с проектными данными под названием «</w:t>
      </w:r>
      <w:r w:rsidRPr="00862178">
        <w:rPr>
          <w:rFonts w:ascii="Times New Roman" w:eastAsia="Times New Roman" w:hAnsi="Times New Roman" w:cs="Times New Roman"/>
          <w:sz w:val="28"/>
          <w:szCs w:val="28"/>
          <w:lang w:val="en-US"/>
        </w:rPr>
        <w:t>Tablitsa</w:t>
      </w:r>
      <w:r>
        <w:rPr>
          <w:rFonts w:ascii="Times New Roman" w:eastAsia="Times New Roman" w:hAnsi="Times New Roman" w:cs="Times New Roman"/>
          <w:sz w:val="28"/>
          <w:szCs w:val="28"/>
        </w:rPr>
        <w:t>_Имя команды</w:t>
      </w:r>
      <w:r w:rsidRPr="00862178">
        <w:rPr>
          <w:rFonts w:ascii="Times New Roman" w:eastAsia="Times New Roman" w:hAnsi="Times New Roman" w:cs="Times New Roman"/>
          <w:sz w:val="28"/>
          <w:szCs w:val="28"/>
        </w:rPr>
        <w:t>».</w:t>
      </w:r>
    </w:p>
    <w:p w14:paraId="1F0A13E7"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качестве разделителя использовать «Табулятор».</w:t>
      </w:r>
    </w:p>
    <w:p w14:paraId="60AA528B"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При формировании таблицы сравнения использовать шаблон (Приложение </w:t>
      </w:r>
      <w:r>
        <w:rPr>
          <w:rFonts w:ascii="Times New Roman" w:eastAsia="Times New Roman" w:hAnsi="Times New Roman" w:cs="Times New Roman"/>
          <w:sz w:val="28"/>
          <w:szCs w:val="28"/>
        </w:rPr>
        <w:t>3</w:t>
      </w:r>
      <w:r w:rsidRPr="00862178">
        <w:rPr>
          <w:rFonts w:ascii="Times New Roman" w:eastAsia="Times New Roman" w:hAnsi="Times New Roman" w:cs="Times New Roman"/>
          <w:sz w:val="28"/>
          <w:szCs w:val="28"/>
        </w:rPr>
        <w:t>).</w:t>
      </w:r>
    </w:p>
    <w:p w14:paraId="012D7F3C"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Экспортировать таблицу сравнения на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-накопитель в формате .</w:t>
      </w:r>
      <w:r w:rsidRPr="00862178">
        <w:rPr>
          <w:rFonts w:ascii="Times New Roman" w:eastAsia="Times New Roman" w:hAnsi="Times New Roman" w:cs="Times New Roman"/>
          <w:sz w:val="28"/>
          <w:szCs w:val="28"/>
          <w:lang w:val="en-US"/>
        </w:rPr>
        <w:t>TXT</w:t>
      </w:r>
      <w:r w:rsidRPr="00862178">
        <w:rPr>
          <w:rFonts w:ascii="Times New Roman" w:eastAsia="Times New Roman" w:hAnsi="Times New Roman" w:cs="Times New Roman"/>
          <w:sz w:val="28"/>
          <w:szCs w:val="28"/>
        </w:rPr>
        <w:t>.</w:t>
      </w:r>
    </w:p>
    <w:p w14:paraId="4976C104" w14:textId="77777777" w:rsidR="00D5185A" w:rsidRPr="00862178"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Экспортировать разбитые точки из проекта на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-накопитель в формате .ТХТ с именем «</w:t>
      </w:r>
      <w:r w:rsidRPr="00862178">
        <w:rPr>
          <w:rFonts w:ascii="Times New Roman" w:eastAsia="Times New Roman" w:hAnsi="Times New Roman" w:cs="Times New Roman"/>
          <w:sz w:val="28"/>
          <w:szCs w:val="28"/>
          <w:lang w:val="en-US"/>
        </w:rPr>
        <w:t>Razbivka</w:t>
      </w:r>
      <w:r w:rsidRPr="00862178">
        <w:rPr>
          <w:rFonts w:ascii="Times New Roman" w:eastAsia="Times New Roman" w:hAnsi="Times New Roman" w:cs="Times New Roman"/>
          <w:sz w:val="28"/>
          <w:szCs w:val="28"/>
        </w:rPr>
        <w:t xml:space="preserve">_ </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xml:space="preserve">» (приложение </w:t>
      </w:r>
      <w:r>
        <w:rPr>
          <w:rFonts w:ascii="Times New Roman" w:eastAsia="Times New Roman" w:hAnsi="Times New Roman" w:cs="Times New Roman"/>
          <w:sz w:val="28"/>
          <w:szCs w:val="28"/>
        </w:rPr>
        <w:t>4</w:t>
      </w:r>
      <w:r w:rsidRPr="00862178">
        <w:rPr>
          <w:rFonts w:ascii="Times New Roman" w:eastAsia="Times New Roman" w:hAnsi="Times New Roman" w:cs="Times New Roman"/>
          <w:sz w:val="28"/>
          <w:szCs w:val="28"/>
        </w:rPr>
        <w:t>).</w:t>
      </w:r>
    </w:p>
    <w:p w14:paraId="6BD79456" w14:textId="77777777" w:rsidR="00D5185A" w:rsidRDefault="00D5185A" w:rsidP="00D5185A">
      <w:pPr>
        <w:numPr>
          <w:ilvl w:val="0"/>
          <w:numId w:val="25"/>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Экспортировать проект «</w:t>
      </w:r>
      <w:r w:rsidRPr="00862178">
        <w:rPr>
          <w:rFonts w:ascii="Times New Roman" w:eastAsia="Times New Roman" w:hAnsi="Times New Roman" w:cs="Times New Roman"/>
          <w:sz w:val="28"/>
          <w:szCs w:val="28"/>
          <w:lang w:val="en-US"/>
        </w:rPr>
        <w:t>Razbivka</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xml:space="preserve">» на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-накопитель в формате .</w:t>
      </w:r>
      <w:r w:rsidRPr="00862178">
        <w:rPr>
          <w:rFonts w:ascii="Times New Roman" w:eastAsia="Times New Roman" w:hAnsi="Times New Roman" w:cs="Times New Roman"/>
          <w:sz w:val="28"/>
          <w:szCs w:val="28"/>
          <w:lang w:val="en-US"/>
        </w:rPr>
        <w:t>XML</w:t>
      </w:r>
      <w:r w:rsidRPr="00862178">
        <w:rPr>
          <w:rFonts w:ascii="Times New Roman" w:eastAsia="Times New Roman" w:hAnsi="Times New Roman" w:cs="Times New Roman"/>
          <w:sz w:val="28"/>
          <w:szCs w:val="28"/>
        </w:rPr>
        <w:t>.</w:t>
      </w:r>
    </w:p>
    <w:p w14:paraId="4862A366" w14:textId="77777777" w:rsidR="00D5185A" w:rsidRDefault="00D5185A" w:rsidP="00D5185A">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СТОП</w:t>
      </w:r>
    </w:p>
    <w:p w14:paraId="0B235926" w14:textId="77777777" w:rsidR="00D5185A" w:rsidRDefault="00D5185A" w:rsidP="00D5185A">
      <w:pPr>
        <w:spacing w:after="0"/>
        <w:jc w:val="both"/>
        <w:rPr>
          <w:rFonts w:ascii="Times New Roman" w:eastAsia="Times New Roman" w:hAnsi="Times New Roman" w:cs="Times New Roman"/>
          <w:sz w:val="28"/>
          <w:szCs w:val="28"/>
        </w:rPr>
      </w:pPr>
    </w:p>
    <w:p w14:paraId="661FB928" w14:textId="77777777" w:rsidR="00D5185A" w:rsidRDefault="00D5185A" w:rsidP="00D5185A">
      <w:pPr>
        <w:spacing w:after="0"/>
        <w:jc w:val="both"/>
        <w:rPr>
          <w:rFonts w:ascii="Times New Roman" w:hAnsi="Times New Roman"/>
          <w:i/>
          <w:sz w:val="28"/>
          <w:szCs w:val="28"/>
        </w:rPr>
      </w:pPr>
      <w:r>
        <w:rPr>
          <w:rFonts w:ascii="Times New Roman" w:eastAsia="Times New Roman" w:hAnsi="Times New Roman" w:cs="Times New Roman"/>
          <w:i/>
          <w:sz w:val="28"/>
          <w:szCs w:val="28"/>
        </w:rPr>
        <w:t xml:space="preserve">Модуль С: </w:t>
      </w:r>
      <w:r>
        <w:rPr>
          <w:rFonts w:ascii="Times New Roman" w:hAnsi="Times New Roman"/>
          <w:i/>
          <w:sz w:val="28"/>
          <w:szCs w:val="28"/>
        </w:rPr>
        <w:t>Р</w:t>
      </w:r>
      <w:r w:rsidRPr="00862178">
        <w:rPr>
          <w:rFonts w:ascii="Times New Roman" w:hAnsi="Times New Roman"/>
          <w:i/>
          <w:sz w:val="28"/>
          <w:szCs w:val="28"/>
        </w:rPr>
        <w:t>асчет проекта вертикальной планировки в офисном программном обеспечении</w:t>
      </w:r>
    </w:p>
    <w:p w14:paraId="6A0F0FC4" w14:textId="77777777" w:rsidR="00D5185A" w:rsidRDefault="00D5185A" w:rsidP="00D5185A">
      <w:pPr>
        <w:spacing w:after="0"/>
        <w:jc w:val="both"/>
        <w:rPr>
          <w:rFonts w:ascii="Times New Roman" w:eastAsia="Times New Roman" w:hAnsi="Times New Roman" w:cs="Times New Roman"/>
          <w:i/>
          <w:sz w:val="28"/>
          <w:szCs w:val="28"/>
        </w:rPr>
      </w:pPr>
    </w:p>
    <w:p w14:paraId="5EDCC30B"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Создать на рабочем столе папку «</w:t>
      </w:r>
      <w:r w:rsidRPr="00862178">
        <w:rPr>
          <w:rFonts w:ascii="Times New Roman" w:eastAsia="Times New Roman" w:hAnsi="Times New Roman" w:cs="Times New Roman"/>
          <w:sz w:val="28"/>
          <w:szCs w:val="28"/>
          <w:lang w:val="en-US"/>
        </w:rPr>
        <w:t>WSR</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56336BF7"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Скопировать из </w:t>
      </w:r>
      <w:r w:rsidRPr="00862178">
        <w:rPr>
          <w:rFonts w:ascii="Times New Roman" w:eastAsia="Times New Roman" w:hAnsi="Times New Roman" w:cs="Times New Roman"/>
          <w:sz w:val="28"/>
          <w:szCs w:val="28"/>
          <w:lang w:val="en-US"/>
        </w:rPr>
        <w:t>USB</w:t>
      </w:r>
      <w:r w:rsidRPr="00862178">
        <w:rPr>
          <w:rFonts w:ascii="Times New Roman" w:eastAsia="Times New Roman" w:hAnsi="Times New Roman" w:cs="Times New Roman"/>
          <w:sz w:val="28"/>
          <w:szCs w:val="28"/>
        </w:rPr>
        <w:t>-накопителя файл «</w:t>
      </w:r>
      <w:r w:rsidRPr="00862178">
        <w:rPr>
          <w:rFonts w:ascii="Times New Roman" w:eastAsia="Times New Roman" w:hAnsi="Times New Roman" w:cs="Times New Roman"/>
          <w:sz w:val="28"/>
          <w:szCs w:val="28"/>
          <w:lang w:val="en-US"/>
        </w:rPr>
        <w:t>Razbivka</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с результатами тригонометрического нивелирования в формате .</w:t>
      </w:r>
      <w:r w:rsidRPr="00862178">
        <w:rPr>
          <w:rFonts w:ascii="Times New Roman" w:eastAsia="Times New Roman" w:hAnsi="Times New Roman" w:cs="Times New Roman"/>
          <w:sz w:val="28"/>
          <w:szCs w:val="28"/>
          <w:lang w:val="en-US"/>
        </w:rPr>
        <w:t>TXT</w:t>
      </w:r>
      <w:r w:rsidRPr="00862178">
        <w:rPr>
          <w:rFonts w:ascii="Times New Roman" w:eastAsia="Times New Roman" w:hAnsi="Times New Roman" w:cs="Times New Roman"/>
          <w:sz w:val="28"/>
          <w:szCs w:val="28"/>
        </w:rPr>
        <w:t xml:space="preserve"> (с чёрными отметками) в папку «WSR_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0DC1BCF3"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Открыть программу КРЕДО ОБЪЕМЫ.</w:t>
      </w:r>
    </w:p>
    <w:p w14:paraId="5C7A5E10"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программе КРЕДО ОБЪЕМЫ создать новый пустой «Набор проектов». Переименовать «Новый Набор проектов» и «Новый проект» в «</w:t>
      </w:r>
      <w:r w:rsidRPr="00862178">
        <w:rPr>
          <w:rFonts w:ascii="Times New Roman" w:eastAsia="Times New Roman" w:hAnsi="Times New Roman" w:cs="Times New Roman"/>
          <w:sz w:val="28"/>
          <w:szCs w:val="28"/>
          <w:lang w:val="en-US"/>
        </w:rPr>
        <w:t>WSR</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Слой проекта переименовать в «Рельеф».</w:t>
      </w:r>
    </w:p>
    <w:p w14:paraId="5D7776F5"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проект выполнить импорт файла .</w:t>
      </w:r>
      <w:r w:rsidRPr="00862178">
        <w:rPr>
          <w:rFonts w:ascii="Times New Roman" w:eastAsia="Times New Roman" w:hAnsi="Times New Roman" w:cs="Times New Roman"/>
          <w:sz w:val="28"/>
          <w:szCs w:val="28"/>
          <w:lang w:val="en-US"/>
        </w:rPr>
        <w:t>TXT</w:t>
      </w:r>
      <w:r w:rsidRPr="00862178">
        <w:rPr>
          <w:rFonts w:ascii="Times New Roman" w:eastAsia="Times New Roman" w:hAnsi="Times New Roman" w:cs="Times New Roman"/>
          <w:sz w:val="28"/>
          <w:szCs w:val="28"/>
        </w:rPr>
        <w:t xml:space="preserve"> с фактическими отметками по площадке.</w:t>
      </w:r>
    </w:p>
    <w:p w14:paraId="4B1B8B77"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Вычислить проектную отметку площадки под условием баланса земляных работ.</w:t>
      </w:r>
    </w:p>
    <w:p w14:paraId="7AC234BC"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Выполнить построение поверхности в слое «Рельеф» по всем внешним точкам.</w:t>
      </w:r>
    </w:p>
    <w:p w14:paraId="076E0EB4"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Создать на одном уровне со слоем «Рельеф» слой «</w:t>
      </w:r>
      <w:r>
        <w:rPr>
          <w:rFonts w:ascii="Times New Roman" w:eastAsia="Times New Roman" w:hAnsi="Times New Roman" w:cs="Times New Roman"/>
          <w:sz w:val="28"/>
          <w:szCs w:val="28"/>
        </w:rPr>
        <w:t>Проект</w:t>
      </w:r>
      <w:r w:rsidRPr="00862178">
        <w:rPr>
          <w:rFonts w:ascii="Times New Roman" w:eastAsia="Times New Roman" w:hAnsi="Times New Roman" w:cs="Times New Roman"/>
          <w:sz w:val="28"/>
          <w:szCs w:val="28"/>
        </w:rPr>
        <w:t>».</w:t>
      </w:r>
    </w:p>
    <w:p w14:paraId="2436D35A"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слое «Проект» выполнить построение структурной линии по точкам 1, 3, 9 и 7. Метод определения её высоты выбрать «С постоянной высотой», указав при этом отметку, равную вычисленной проектной.</w:t>
      </w:r>
    </w:p>
    <w:p w14:paraId="6656F3DE"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Выполнить построение поверхности в слое «Проект».</w:t>
      </w:r>
    </w:p>
    <w:p w14:paraId="30D67320"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Выполнить расчет объемов между поверхностями.</w:t>
      </w:r>
    </w:p>
    <w:p w14:paraId="2E0B668C"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открывшемся окне параметров выполнить следующие настройки:</w:t>
      </w:r>
    </w:p>
    <w:p w14:paraId="0669CD1F"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Слой проекта 1 – Рельеф;</w:t>
      </w:r>
    </w:p>
    <w:p w14:paraId="23EEE3F2"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Слой проекта 2 – Проект;</w:t>
      </w:r>
    </w:p>
    <w:p w14:paraId="1EAB91E8"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Текст объемов – не создавать;</w:t>
      </w:r>
    </w:p>
    <w:p w14:paraId="370946B3"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Имя проекта – Объемы 1;</w:t>
      </w:r>
    </w:p>
    <w:p w14:paraId="79EA1D90"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Min объем насыпи – 0,0001;</w:t>
      </w:r>
    </w:p>
    <w:p w14:paraId="257D03AB"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Стиль поверхности – Без отображения;</w:t>
      </w:r>
    </w:p>
    <w:p w14:paraId="48026F64"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Заполнение насыпи – нет фона;</w:t>
      </w:r>
    </w:p>
    <w:p w14:paraId="207838FB" w14:textId="77777777" w:rsidR="00D5185A"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Заполнение выемки – нет фона;</w:t>
      </w:r>
    </w:p>
    <w:p w14:paraId="3F2EAD01" w14:textId="77777777" w:rsidR="00D5185A" w:rsidRPr="00862178" w:rsidRDefault="00D5185A" w:rsidP="00D5185A">
      <w:pPr>
        <w:pStyle w:val="aff4"/>
        <w:numPr>
          <w:ilvl w:val="0"/>
          <w:numId w:val="28"/>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Штриховка выемки</w:t>
      </w:r>
      <w:r w:rsidRPr="00862178">
        <w:rPr>
          <w:rFonts w:ascii="Times New Roman" w:eastAsia="Times New Roman" w:hAnsi="Times New Roman" w:cs="Times New Roman"/>
          <w:sz w:val="28"/>
          <w:szCs w:val="28"/>
          <w:lang w:val="en-US"/>
        </w:rPr>
        <w:t xml:space="preserve"> </w:t>
      </w:r>
      <w:r w:rsidRPr="00862178">
        <w:rPr>
          <w:rFonts w:ascii="Times New Roman" w:eastAsia="Times New Roman" w:hAnsi="Times New Roman" w:cs="Times New Roman"/>
          <w:sz w:val="28"/>
          <w:szCs w:val="28"/>
        </w:rPr>
        <w:t>– Угол 45, шаг 2.</w:t>
      </w:r>
    </w:p>
    <w:p w14:paraId="7CAFE590"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Оформить план земляных работ.</w:t>
      </w:r>
    </w:p>
    <w:p w14:paraId="0306BC3A"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узлах сетки необходимо наличие только проектных, чёрных и рабочих отметок. В квадратах – объемы работ.</w:t>
      </w:r>
    </w:p>
    <w:p w14:paraId="346FBABD"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lastRenderedPageBreak/>
        <w:t>Составить «Ведомость объемов по сетке» и сохранить её в формате .RTF под именем «Ведомость объемов_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в папке «</w:t>
      </w:r>
      <w:r w:rsidRPr="00862178">
        <w:rPr>
          <w:rFonts w:ascii="Times New Roman" w:eastAsia="Times New Roman" w:hAnsi="Times New Roman" w:cs="Times New Roman"/>
          <w:sz w:val="28"/>
          <w:szCs w:val="28"/>
          <w:lang w:val="en-US"/>
        </w:rPr>
        <w:t>WSR</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3D5BAAF2"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В программе КРЕДО ОБЪЕМЫ сформировать чертёж плана в масштабе 1:100, использовав один из шаблонов из поставляемой библиотеки шаблонов чертежей.</w:t>
      </w:r>
    </w:p>
    <w:p w14:paraId="00B9DEEF"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 xml:space="preserve">В «Чертёжной модели» отредактировать чертёж, дополнить его ведомостью и сохранить в формате </w:t>
      </w:r>
      <w:r w:rsidRPr="00862178">
        <w:rPr>
          <w:rFonts w:ascii="Times New Roman" w:eastAsia="Times New Roman" w:hAnsi="Times New Roman" w:cs="Times New Roman"/>
          <w:sz w:val="28"/>
          <w:szCs w:val="28"/>
          <w:lang w:val="en-US"/>
        </w:rPr>
        <w:t>PDF</w:t>
      </w:r>
      <w:r w:rsidRPr="00862178">
        <w:rPr>
          <w:rFonts w:ascii="Times New Roman" w:eastAsia="Times New Roman" w:hAnsi="Times New Roman" w:cs="Times New Roman"/>
          <w:sz w:val="28"/>
          <w:szCs w:val="28"/>
        </w:rPr>
        <w:t xml:space="preserve"> в папке «</w:t>
      </w:r>
      <w:r w:rsidRPr="00862178">
        <w:rPr>
          <w:rFonts w:ascii="Times New Roman" w:eastAsia="Times New Roman" w:hAnsi="Times New Roman" w:cs="Times New Roman"/>
          <w:sz w:val="28"/>
          <w:szCs w:val="28"/>
          <w:lang w:val="en-US"/>
        </w:rPr>
        <w:t>WSR</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 под названием «Картограмма_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75AA2234" w14:textId="77777777" w:rsidR="00D5185A" w:rsidRPr="00862178"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Сохранить проект в формате .</w:t>
      </w:r>
      <w:r w:rsidRPr="00862178">
        <w:rPr>
          <w:rFonts w:ascii="Times New Roman" w:eastAsia="Times New Roman" w:hAnsi="Times New Roman" w:cs="Times New Roman"/>
          <w:sz w:val="28"/>
          <w:szCs w:val="28"/>
          <w:lang w:val="en-US"/>
        </w:rPr>
        <w:t>OBX</w:t>
      </w:r>
      <w:r w:rsidRPr="00862178">
        <w:rPr>
          <w:rFonts w:ascii="Times New Roman" w:eastAsia="Times New Roman" w:hAnsi="Times New Roman" w:cs="Times New Roman"/>
          <w:sz w:val="28"/>
          <w:szCs w:val="28"/>
        </w:rPr>
        <w:t>, выполненный в КРЕДО ОБЪЕМЫ на рабочем столе в папке «</w:t>
      </w:r>
      <w:r w:rsidRPr="00862178">
        <w:rPr>
          <w:rFonts w:ascii="Times New Roman" w:eastAsia="Times New Roman" w:hAnsi="Times New Roman" w:cs="Times New Roman"/>
          <w:sz w:val="28"/>
          <w:szCs w:val="28"/>
          <w:lang w:val="en-US"/>
        </w:rPr>
        <w:t>WSR</w:t>
      </w:r>
      <w:r w:rsidRPr="00862178">
        <w:rPr>
          <w:rFonts w:ascii="Times New Roman" w:eastAsia="Times New Roman" w:hAnsi="Times New Roman" w:cs="Times New Roman"/>
          <w:sz w:val="28"/>
          <w:szCs w:val="28"/>
        </w:rPr>
        <w:t>_</w:t>
      </w:r>
      <w:r>
        <w:rPr>
          <w:rFonts w:ascii="Times New Roman" w:eastAsia="Times New Roman" w:hAnsi="Times New Roman" w:cs="Times New Roman"/>
          <w:sz w:val="28"/>
          <w:szCs w:val="28"/>
        </w:rPr>
        <w:t>Имя команды</w:t>
      </w:r>
      <w:r w:rsidRPr="00862178">
        <w:rPr>
          <w:rFonts w:ascii="Times New Roman" w:eastAsia="Times New Roman" w:hAnsi="Times New Roman" w:cs="Times New Roman"/>
          <w:sz w:val="28"/>
          <w:szCs w:val="28"/>
        </w:rPr>
        <w:t>».</w:t>
      </w:r>
    </w:p>
    <w:p w14:paraId="1AEF2B9E" w14:textId="77777777" w:rsidR="00D5185A" w:rsidRDefault="00D5185A" w:rsidP="00D5185A">
      <w:pPr>
        <w:numPr>
          <w:ilvl w:val="0"/>
          <w:numId w:val="22"/>
        </w:numPr>
        <w:spacing w:after="0" w:line="276" w:lineRule="auto"/>
        <w:jc w:val="both"/>
        <w:rPr>
          <w:rFonts w:ascii="Times New Roman" w:eastAsia="Times New Roman" w:hAnsi="Times New Roman" w:cs="Times New Roman"/>
          <w:sz w:val="28"/>
          <w:szCs w:val="28"/>
        </w:rPr>
      </w:pPr>
      <w:r w:rsidRPr="00862178">
        <w:rPr>
          <w:rFonts w:ascii="Times New Roman" w:eastAsia="Times New Roman" w:hAnsi="Times New Roman" w:cs="Times New Roman"/>
          <w:sz w:val="28"/>
          <w:szCs w:val="28"/>
        </w:rPr>
        <w:t>Закрыть программу КРЕДО ОБЪЕМЫ.</w:t>
      </w:r>
    </w:p>
    <w:p w14:paraId="6468FBAD" w14:textId="77777777" w:rsidR="00D5185A" w:rsidRDefault="00D5185A" w:rsidP="00D5185A">
      <w:pPr>
        <w:spacing w:after="0"/>
        <w:jc w:val="both"/>
        <w:rPr>
          <w:rFonts w:ascii="Times New Roman" w:eastAsia="Times New Roman" w:hAnsi="Times New Roman" w:cs="Times New Roman"/>
          <w:sz w:val="28"/>
          <w:szCs w:val="28"/>
        </w:rPr>
      </w:pPr>
    </w:p>
    <w:p w14:paraId="2A8C0D4A" w14:textId="2F5A8B52" w:rsidR="00D5185A" w:rsidRDefault="00D5185A" w:rsidP="00D5185A">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СТОП</w:t>
      </w:r>
    </w:p>
    <w:p w14:paraId="3F9F8AA7" w14:textId="77777777" w:rsidR="00D5185A" w:rsidRDefault="00D5185A" w:rsidP="00D5185A">
      <w:pPr>
        <w:spacing w:after="0"/>
        <w:jc w:val="center"/>
        <w:rPr>
          <w:rFonts w:ascii="Times New Roman" w:eastAsia="Times New Roman" w:hAnsi="Times New Roman" w:cs="Times New Roman"/>
          <w:sz w:val="28"/>
          <w:szCs w:val="28"/>
        </w:rPr>
      </w:pPr>
    </w:p>
    <w:p w14:paraId="59BBF4AD" w14:textId="77777777" w:rsidR="001658F3" w:rsidRPr="0047328D" w:rsidRDefault="001658F3" w:rsidP="001658F3">
      <w:pPr>
        <w:pStyle w:val="aff4"/>
        <w:numPr>
          <w:ilvl w:val="0"/>
          <w:numId w:val="20"/>
        </w:numPr>
        <w:spacing w:after="0" w:line="276" w:lineRule="auto"/>
        <w:jc w:val="both"/>
        <w:rPr>
          <w:rStyle w:val="10"/>
          <w:rFonts w:ascii="Times New Roman" w:hAnsi="Times New Roman" w:cs="Times New Roman"/>
          <w:b w:val="0"/>
          <w:bCs/>
          <w:color w:val="auto"/>
        </w:rPr>
      </w:pPr>
      <w:bookmarkStart w:id="8" w:name="_Toc66870135"/>
      <w:r w:rsidRPr="0047328D">
        <w:rPr>
          <w:rStyle w:val="10"/>
          <w:rFonts w:ascii="Times New Roman" w:hAnsi="Times New Roman" w:cs="Times New Roman"/>
          <w:b w:val="0"/>
          <w:bCs/>
          <w:color w:val="auto"/>
        </w:rPr>
        <w:t>Критерии оценки</w:t>
      </w:r>
      <w:bookmarkEnd w:id="7"/>
      <w:r w:rsidRPr="0047328D">
        <w:rPr>
          <w:rStyle w:val="10"/>
          <w:rFonts w:ascii="Times New Roman" w:hAnsi="Times New Roman" w:cs="Times New Roman"/>
          <w:b w:val="0"/>
          <w:bCs/>
          <w:color w:val="auto"/>
        </w:rPr>
        <w:t>.</w:t>
      </w:r>
      <w:bookmarkEnd w:id="8"/>
    </w:p>
    <w:p w14:paraId="1AA6722F" w14:textId="77777777" w:rsidR="001658F3" w:rsidRPr="0047328D" w:rsidRDefault="001658F3" w:rsidP="001658F3">
      <w:pPr>
        <w:spacing w:after="0"/>
        <w:jc w:val="right"/>
        <w:rPr>
          <w:rFonts w:ascii="Times New Roman" w:hAnsi="Times New Roman" w:cs="Times New Roman"/>
          <w:sz w:val="28"/>
          <w:szCs w:val="28"/>
        </w:rPr>
      </w:pPr>
      <w:r w:rsidRPr="0047328D">
        <w:rPr>
          <w:rFonts w:ascii="Times New Roman" w:hAnsi="Times New Roman" w:cs="Times New Roman"/>
          <w:sz w:val="28"/>
          <w:szCs w:val="28"/>
        </w:rPr>
        <w:t>Таблица 2.</w:t>
      </w:r>
    </w:p>
    <w:tbl>
      <w:tblPr>
        <w:tblStyle w:val="aff7"/>
        <w:tblW w:w="5000" w:type="pct"/>
        <w:jc w:val="center"/>
        <w:tblLook w:val="04A0" w:firstRow="1" w:lastRow="0" w:firstColumn="1" w:lastColumn="0" w:noHBand="0" w:noVBand="1"/>
      </w:tblPr>
      <w:tblGrid>
        <w:gridCol w:w="528"/>
        <w:gridCol w:w="5265"/>
        <w:gridCol w:w="1544"/>
        <w:gridCol w:w="1544"/>
        <w:gridCol w:w="1540"/>
      </w:tblGrid>
      <w:tr w:rsidR="001658F3" w:rsidRPr="0047328D" w14:paraId="57A62563" w14:textId="77777777" w:rsidTr="00CB04B1">
        <w:trPr>
          <w:jc w:val="center"/>
        </w:trPr>
        <w:tc>
          <w:tcPr>
            <w:tcW w:w="2779" w:type="pct"/>
            <w:gridSpan w:val="2"/>
            <w:vMerge w:val="restart"/>
            <w:shd w:val="clear" w:color="auto" w:fill="4F81BD" w:themeFill="accent1"/>
            <w:vAlign w:val="center"/>
          </w:tcPr>
          <w:p w14:paraId="7E7726AC" w14:textId="77777777" w:rsidR="001658F3" w:rsidRPr="0047328D" w:rsidRDefault="001658F3" w:rsidP="001412B7">
            <w:pPr>
              <w:mirrorIndents/>
              <w:jc w:val="center"/>
              <w:rPr>
                <w:rFonts w:ascii="Times New Roman" w:hAnsi="Times New Roman" w:cs="Times New Roman"/>
                <w:b/>
                <w:sz w:val="20"/>
                <w:szCs w:val="20"/>
              </w:rPr>
            </w:pPr>
            <w:r w:rsidRPr="0047328D">
              <w:rPr>
                <w:rFonts w:ascii="Times New Roman" w:hAnsi="Times New Roman" w:cs="Times New Roman"/>
                <w:b/>
                <w:sz w:val="20"/>
                <w:szCs w:val="20"/>
              </w:rPr>
              <w:t>Критерий</w:t>
            </w:r>
          </w:p>
        </w:tc>
        <w:tc>
          <w:tcPr>
            <w:tcW w:w="2221" w:type="pct"/>
            <w:gridSpan w:val="3"/>
            <w:shd w:val="clear" w:color="auto" w:fill="4F81BD" w:themeFill="accent1"/>
            <w:vAlign w:val="center"/>
          </w:tcPr>
          <w:p w14:paraId="3C139E21" w14:textId="77777777" w:rsidR="001658F3" w:rsidRPr="0047328D" w:rsidRDefault="001658F3" w:rsidP="001412B7">
            <w:pPr>
              <w:mirrorIndents/>
              <w:jc w:val="center"/>
              <w:rPr>
                <w:rFonts w:ascii="Times New Roman" w:hAnsi="Times New Roman" w:cs="Times New Roman"/>
                <w:b/>
                <w:sz w:val="20"/>
                <w:szCs w:val="20"/>
              </w:rPr>
            </w:pPr>
            <w:r w:rsidRPr="0047328D">
              <w:rPr>
                <w:rFonts w:ascii="Times New Roman" w:hAnsi="Times New Roman" w:cs="Times New Roman"/>
                <w:b/>
                <w:sz w:val="20"/>
                <w:szCs w:val="20"/>
              </w:rPr>
              <w:t>Баллы</w:t>
            </w:r>
          </w:p>
        </w:tc>
      </w:tr>
      <w:tr w:rsidR="001658F3" w:rsidRPr="0047328D" w14:paraId="4E9863CD" w14:textId="77777777" w:rsidTr="00CB04B1">
        <w:trPr>
          <w:jc w:val="center"/>
        </w:trPr>
        <w:tc>
          <w:tcPr>
            <w:tcW w:w="2779" w:type="pct"/>
            <w:gridSpan w:val="2"/>
            <w:vMerge/>
            <w:shd w:val="clear" w:color="auto" w:fill="4F81BD" w:themeFill="accent1"/>
            <w:vAlign w:val="center"/>
          </w:tcPr>
          <w:p w14:paraId="1BF53928" w14:textId="77777777" w:rsidR="001658F3" w:rsidRPr="0047328D" w:rsidRDefault="001658F3" w:rsidP="001412B7">
            <w:pPr>
              <w:mirrorIndents/>
              <w:jc w:val="center"/>
              <w:rPr>
                <w:rFonts w:ascii="Times New Roman" w:hAnsi="Times New Roman" w:cs="Times New Roman"/>
                <w:b/>
                <w:sz w:val="20"/>
                <w:szCs w:val="20"/>
              </w:rPr>
            </w:pPr>
          </w:p>
        </w:tc>
        <w:tc>
          <w:tcPr>
            <w:tcW w:w="741" w:type="pct"/>
            <w:shd w:val="clear" w:color="auto" w:fill="17365D" w:themeFill="text2" w:themeFillShade="BF"/>
            <w:vAlign w:val="center"/>
          </w:tcPr>
          <w:p w14:paraId="299E867B" w14:textId="77777777" w:rsidR="001658F3" w:rsidRPr="0047328D" w:rsidRDefault="001658F3" w:rsidP="001412B7">
            <w:pPr>
              <w:mirrorIndents/>
              <w:jc w:val="center"/>
              <w:rPr>
                <w:rFonts w:ascii="Times New Roman" w:hAnsi="Times New Roman" w:cs="Times New Roman"/>
                <w:b/>
                <w:sz w:val="20"/>
                <w:szCs w:val="20"/>
              </w:rPr>
            </w:pPr>
            <w:r w:rsidRPr="0047328D">
              <w:rPr>
                <w:rFonts w:ascii="Times New Roman" w:hAnsi="Times New Roman" w:cs="Times New Roman"/>
                <w:b/>
                <w:sz w:val="20"/>
                <w:szCs w:val="20"/>
              </w:rPr>
              <w:t>Судейские аспекты</w:t>
            </w:r>
          </w:p>
        </w:tc>
        <w:tc>
          <w:tcPr>
            <w:tcW w:w="741" w:type="pct"/>
            <w:shd w:val="clear" w:color="auto" w:fill="17365D" w:themeFill="text2" w:themeFillShade="BF"/>
            <w:vAlign w:val="center"/>
          </w:tcPr>
          <w:p w14:paraId="4199D315" w14:textId="77777777" w:rsidR="001658F3" w:rsidRPr="0047328D" w:rsidRDefault="001658F3" w:rsidP="001412B7">
            <w:pPr>
              <w:mirrorIndents/>
              <w:jc w:val="center"/>
              <w:rPr>
                <w:rFonts w:ascii="Times New Roman" w:hAnsi="Times New Roman" w:cs="Times New Roman"/>
                <w:b/>
                <w:sz w:val="20"/>
                <w:szCs w:val="20"/>
              </w:rPr>
            </w:pPr>
            <w:r w:rsidRPr="0047328D">
              <w:rPr>
                <w:rFonts w:ascii="Times New Roman" w:hAnsi="Times New Roman" w:cs="Times New Roman"/>
                <w:b/>
                <w:sz w:val="20"/>
                <w:szCs w:val="20"/>
              </w:rPr>
              <w:t>Объективная оценка</w:t>
            </w:r>
          </w:p>
        </w:tc>
        <w:tc>
          <w:tcPr>
            <w:tcW w:w="740" w:type="pct"/>
            <w:shd w:val="clear" w:color="auto" w:fill="17365D" w:themeFill="text2" w:themeFillShade="BF"/>
            <w:vAlign w:val="center"/>
          </w:tcPr>
          <w:p w14:paraId="4543A186" w14:textId="77777777" w:rsidR="001658F3" w:rsidRPr="0047328D" w:rsidRDefault="001658F3" w:rsidP="001412B7">
            <w:pPr>
              <w:mirrorIndents/>
              <w:jc w:val="center"/>
              <w:rPr>
                <w:rFonts w:ascii="Times New Roman" w:hAnsi="Times New Roman" w:cs="Times New Roman"/>
                <w:b/>
                <w:sz w:val="20"/>
                <w:szCs w:val="20"/>
              </w:rPr>
            </w:pPr>
            <w:r w:rsidRPr="0047328D">
              <w:rPr>
                <w:rFonts w:ascii="Times New Roman" w:hAnsi="Times New Roman" w:cs="Times New Roman"/>
                <w:b/>
                <w:sz w:val="20"/>
                <w:szCs w:val="20"/>
              </w:rPr>
              <w:t>Общая оценка</w:t>
            </w:r>
          </w:p>
        </w:tc>
      </w:tr>
      <w:tr w:rsidR="00D5185A" w:rsidRPr="0047328D" w14:paraId="02D14854" w14:textId="77777777" w:rsidTr="00CB04B1">
        <w:trPr>
          <w:jc w:val="center"/>
        </w:trPr>
        <w:tc>
          <w:tcPr>
            <w:tcW w:w="253" w:type="pct"/>
            <w:shd w:val="clear" w:color="auto" w:fill="17365D" w:themeFill="text2" w:themeFillShade="BF"/>
            <w:vAlign w:val="center"/>
          </w:tcPr>
          <w:p w14:paraId="47398C4F" w14:textId="77777777" w:rsidR="00D5185A" w:rsidRPr="0047328D" w:rsidRDefault="00D5185A" w:rsidP="00D5185A">
            <w:pPr>
              <w:mirrorIndents/>
              <w:jc w:val="center"/>
              <w:rPr>
                <w:rFonts w:ascii="Times New Roman" w:hAnsi="Times New Roman" w:cs="Times New Roman"/>
                <w:b/>
                <w:sz w:val="20"/>
                <w:szCs w:val="20"/>
              </w:rPr>
            </w:pPr>
            <w:r w:rsidRPr="0047328D">
              <w:rPr>
                <w:rFonts w:ascii="Times New Roman" w:hAnsi="Times New Roman" w:cs="Times New Roman"/>
                <w:b/>
                <w:sz w:val="20"/>
                <w:szCs w:val="20"/>
                <w:lang w:val="en-US"/>
              </w:rPr>
              <w:t>A</w:t>
            </w:r>
          </w:p>
        </w:tc>
        <w:tc>
          <w:tcPr>
            <w:tcW w:w="2525" w:type="pct"/>
            <w:vAlign w:val="center"/>
          </w:tcPr>
          <w:p w14:paraId="05C88E91" w14:textId="080387CA" w:rsidR="00D5185A" w:rsidRPr="0047328D" w:rsidRDefault="00D5185A" w:rsidP="00D5185A">
            <w:pPr>
              <w:mirrorIndents/>
              <w:jc w:val="both"/>
              <w:rPr>
                <w:rFonts w:ascii="Times New Roman" w:hAnsi="Times New Roman" w:cs="Times New Roman"/>
                <w:b/>
                <w:sz w:val="20"/>
                <w:szCs w:val="20"/>
              </w:rPr>
            </w:pPr>
            <w:r w:rsidRPr="00D5185A">
              <w:rPr>
                <w:rFonts w:ascii="Times New Roman" w:hAnsi="Times New Roman" w:cs="Times New Roman"/>
                <w:sz w:val="20"/>
                <w:szCs w:val="20"/>
              </w:rPr>
              <w:t>Выполнение топографической съёмки участка местности</w:t>
            </w:r>
          </w:p>
        </w:tc>
        <w:tc>
          <w:tcPr>
            <w:tcW w:w="741" w:type="pct"/>
            <w:vAlign w:val="center"/>
          </w:tcPr>
          <w:p w14:paraId="7A11F84F" w14:textId="7006DB55"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w:t>
            </w:r>
          </w:p>
        </w:tc>
        <w:tc>
          <w:tcPr>
            <w:tcW w:w="741" w:type="pct"/>
            <w:vAlign w:val="center"/>
          </w:tcPr>
          <w:p w14:paraId="1E6FF247" w14:textId="4AC93610"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24</w:t>
            </w:r>
          </w:p>
        </w:tc>
        <w:tc>
          <w:tcPr>
            <w:tcW w:w="740" w:type="pct"/>
            <w:vAlign w:val="center"/>
          </w:tcPr>
          <w:p w14:paraId="47AE3FC5" w14:textId="46C875B8"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26</w:t>
            </w:r>
          </w:p>
        </w:tc>
      </w:tr>
      <w:tr w:rsidR="00D5185A" w:rsidRPr="0047328D" w14:paraId="482A8D3D" w14:textId="77777777" w:rsidTr="00CB04B1">
        <w:trPr>
          <w:jc w:val="center"/>
        </w:trPr>
        <w:tc>
          <w:tcPr>
            <w:tcW w:w="253" w:type="pct"/>
            <w:shd w:val="clear" w:color="auto" w:fill="17365D" w:themeFill="text2" w:themeFillShade="BF"/>
            <w:vAlign w:val="center"/>
          </w:tcPr>
          <w:p w14:paraId="31D0773D" w14:textId="77777777" w:rsidR="00D5185A" w:rsidRPr="0047328D" w:rsidRDefault="00D5185A" w:rsidP="00D5185A">
            <w:pPr>
              <w:mirrorIndents/>
              <w:jc w:val="center"/>
              <w:rPr>
                <w:rFonts w:ascii="Times New Roman" w:hAnsi="Times New Roman" w:cs="Times New Roman"/>
                <w:b/>
                <w:sz w:val="20"/>
                <w:szCs w:val="20"/>
              </w:rPr>
            </w:pPr>
            <w:r w:rsidRPr="0047328D">
              <w:rPr>
                <w:rFonts w:ascii="Times New Roman" w:hAnsi="Times New Roman" w:cs="Times New Roman"/>
                <w:b/>
                <w:sz w:val="20"/>
                <w:szCs w:val="20"/>
                <w:lang w:val="en-US"/>
              </w:rPr>
              <w:t>B</w:t>
            </w:r>
          </w:p>
        </w:tc>
        <w:tc>
          <w:tcPr>
            <w:tcW w:w="2525" w:type="pct"/>
            <w:vAlign w:val="center"/>
          </w:tcPr>
          <w:p w14:paraId="257B25E6" w14:textId="0A7D0882" w:rsidR="00D5185A" w:rsidRPr="0047328D" w:rsidRDefault="00D5185A" w:rsidP="00D5185A">
            <w:pPr>
              <w:mirrorIndents/>
              <w:jc w:val="both"/>
              <w:rPr>
                <w:rFonts w:ascii="Times New Roman" w:hAnsi="Times New Roman" w:cs="Times New Roman"/>
                <w:b/>
                <w:sz w:val="20"/>
                <w:szCs w:val="20"/>
              </w:rPr>
            </w:pPr>
            <w:r w:rsidRPr="00D5185A">
              <w:rPr>
                <w:rFonts w:ascii="Times New Roman" w:hAnsi="Times New Roman" w:cs="Times New Roman"/>
                <w:sz w:val="20"/>
                <w:szCs w:val="20"/>
              </w:rPr>
              <w:t>Вынос проекта в натуру</w:t>
            </w:r>
          </w:p>
        </w:tc>
        <w:tc>
          <w:tcPr>
            <w:tcW w:w="741" w:type="pct"/>
            <w:vAlign w:val="center"/>
          </w:tcPr>
          <w:p w14:paraId="00699EA8" w14:textId="2BBD6958"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w:t>
            </w:r>
          </w:p>
        </w:tc>
        <w:tc>
          <w:tcPr>
            <w:tcW w:w="741" w:type="pct"/>
            <w:vAlign w:val="center"/>
          </w:tcPr>
          <w:p w14:paraId="6EF84C0D" w14:textId="4FD2FFD7"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23</w:t>
            </w:r>
          </w:p>
        </w:tc>
        <w:tc>
          <w:tcPr>
            <w:tcW w:w="740" w:type="pct"/>
            <w:vAlign w:val="center"/>
          </w:tcPr>
          <w:p w14:paraId="468A7154" w14:textId="195B67D9"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25</w:t>
            </w:r>
          </w:p>
        </w:tc>
      </w:tr>
      <w:tr w:rsidR="00D5185A" w:rsidRPr="0047328D" w14:paraId="4F4956E1" w14:textId="77777777" w:rsidTr="00CB04B1">
        <w:trPr>
          <w:jc w:val="center"/>
        </w:trPr>
        <w:tc>
          <w:tcPr>
            <w:tcW w:w="253" w:type="pct"/>
            <w:shd w:val="clear" w:color="auto" w:fill="17365D" w:themeFill="text2" w:themeFillShade="BF"/>
            <w:vAlign w:val="center"/>
          </w:tcPr>
          <w:p w14:paraId="23794251" w14:textId="77777777" w:rsidR="00D5185A" w:rsidRPr="0047328D" w:rsidRDefault="00D5185A" w:rsidP="00D5185A">
            <w:pPr>
              <w:mirrorIndents/>
              <w:jc w:val="center"/>
              <w:rPr>
                <w:rFonts w:ascii="Times New Roman" w:hAnsi="Times New Roman" w:cs="Times New Roman"/>
                <w:b/>
                <w:sz w:val="20"/>
                <w:szCs w:val="20"/>
              </w:rPr>
            </w:pPr>
            <w:r w:rsidRPr="0047328D">
              <w:rPr>
                <w:rFonts w:ascii="Times New Roman" w:hAnsi="Times New Roman" w:cs="Times New Roman"/>
                <w:b/>
                <w:sz w:val="20"/>
                <w:szCs w:val="20"/>
                <w:lang w:val="en-US"/>
              </w:rPr>
              <w:t>C</w:t>
            </w:r>
          </w:p>
        </w:tc>
        <w:tc>
          <w:tcPr>
            <w:tcW w:w="2525" w:type="pct"/>
            <w:vAlign w:val="center"/>
          </w:tcPr>
          <w:p w14:paraId="7DF1D924" w14:textId="79BC1893" w:rsidR="00D5185A" w:rsidRPr="0047328D" w:rsidRDefault="00D5185A" w:rsidP="00D5185A">
            <w:pPr>
              <w:mirrorIndents/>
              <w:jc w:val="both"/>
              <w:rPr>
                <w:rFonts w:ascii="Times New Roman" w:hAnsi="Times New Roman" w:cs="Times New Roman"/>
                <w:b/>
                <w:sz w:val="20"/>
                <w:szCs w:val="20"/>
              </w:rPr>
            </w:pPr>
            <w:r w:rsidRPr="00D5185A">
              <w:rPr>
                <w:rFonts w:ascii="Times New Roman" w:hAnsi="Times New Roman" w:cs="Times New Roman"/>
                <w:sz w:val="20"/>
                <w:szCs w:val="20"/>
              </w:rPr>
              <w:t>Расчет проекта вертикальной планировки в офисном программном обеспечении</w:t>
            </w:r>
          </w:p>
        </w:tc>
        <w:tc>
          <w:tcPr>
            <w:tcW w:w="741" w:type="pct"/>
            <w:vAlign w:val="center"/>
          </w:tcPr>
          <w:p w14:paraId="4224315D" w14:textId="326C4316"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w:t>
            </w:r>
          </w:p>
        </w:tc>
        <w:tc>
          <w:tcPr>
            <w:tcW w:w="741" w:type="pct"/>
            <w:vAlign w:val="center"/>
          </w:tcPr>
          <w:p w14:paraId="01869D39" w14:textId="1CDA071D"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26</w:t>
            </w:r>
          </w:p>
        </w:tc>
        <w:tc>
          <w:tcPr>
            <w:tcW w:w="740" w:type="pct"/>
            <w:vAlign w:val="center"/>
          </w:tcPr>
          <w:p w14:paraId="244A3E6B" w14:textId="57F7A651" w:rsidR="00D5185A" w:rsidRPr="0047328D" w:rsidRDefault="00D5185A" w:rsidP="00D5185A">
            <w:pPr>
              <w:mirrorIndents/>
              <w:jc w:val="center"/>
              <w:rPr>
                <w:rFonts w:ascii="Times New Roman" w:hAnsi="Times New Roman" w:cs="Times New Roman"/>
                <w:sz w:val="20"/>
                <w:szCs w:val="20"/>
              </w:rPr>
            </w:pPr>
            <w:r>
              <w:rPr>
                <w:rFonts w:ascii="Times New Roman" w:hAnsi="Times New Roman" w:cs="Times New Roman"/>
                <w:sz w:val="20"/>
                <w:szCs w:val="20"/>
              </w:rPr>
              <w:t>28</w:t>
            </w:r>
          </w:p>
        </w:tc>
      </w:tr>
      <w:tr w:rsidR="001658F3" w:rsidRPr="0047328D" w14:paraId="205D7B76" w14:textId="77777777" w:rsidTr="00CB04B1">
        <w:trPr>
          <w:jc w:val="center"/>
        </w:trPr>
        <w:tc>
          <w:tcPr>
            <w:tcW w:w="2779" w:type="pct"/>
            <w:gridSpan w:val="2"/>
            <w:shd w:val="clear" w:color="auto" w:fill="4F81BD" w:themeFill="accent1"/>
            <w:vAlign w:val="center"/>
          </w:tcPr>
          <w:p w14:paraId="1C953B88" w14:textId="77777777" w:rsidR="001658F3" w:rsidRPr="0047328D" w:rsidRDefault="001658F3" w:rsidP="001412B7">
            <w:pPr>
              <w:mirrorIndents/>
              <w:jc w:val="right"/>
              <w:rPr>
                <w:rFonts w:ascii="Times New Roman" w:hAnsi="Times New Roman" w:cs="Times New Roman"/>
                <w:b/>
                <w:sz w:val="20"/>
                <w:szCs w:val="20"/>
              </w:rPr>
            </w:pPr>
            <w:r w:rsidRPr="0047328D">
              <w:rPr>
                <w:rFonts w:ascii="Times New Roman" w:hAnsi="Times New Roman" w:cs="Times New Roman"/>
                <w:b/>
                <w:sz w:val="20"/>
                <w:szCs w:val="20"/>
              </w:rPr>
              <w:t>Итого</w:t>
            </w:r>
          </w:p>
        </w:tc>
        <w:tc>
          <w:tcPr>
            <w:tcW w:w="741" w:type="pct"/>
            <w:vAlign w:val="center"/>
          </w:tcPr>
          <w:p w14:paraId="2419A022" w14:textId="48DA29F1" w:rsidR="001658F3" w:rsidRPr="0047328D" w:rsidRDefault="00CB04B1" w:rsidP="00D5185A">
            <w:pPr>
              <w:mirrorIndents/>
              <w:jc w:val="center"/>
              <w:rPr>
                <w:rFonts w:ascii="Times New Roman" w:hAnsi="Times New Roman" w:cs="Times New Roman"/>
                <w:sz w:val="20"/>
                <w:szCs w:val="20"/>
              </w:rPr>
            </w:pPr>
            <w:r>
              <w:rPr>
                <w:rFonts w:ascii="Times New Roman" w:hAnsi="Times New Roman" w:cs="Times New Roman"/>
                <w:sz w:val="20"/>
                <w:szCs w:val="20"/>
              </w:rPr>
              <w:t>6</w:t>
            </w:r>
          </w:p>
        </w:tc>
        <w:tc>
          <w:tcPr>
            <w:tcW w:w="741" w:type="pct"/>
            <w:vAlign w:val="center"/>
          </w:tcPr>
          <w:p w14:paraId="0620F605" w14:textId="188F577D" w:rsidR="001658F3" w:rsidRPr="0047328D" w:rsidRDefault="00CB04B1" w:rsidP="00D5185A">
            <w:pPr>
              <w:mirrorIndents/>
              <w:jc w:val="center"/>
              <w:rPr>
                <w:rFonts w:ascii="Times New Roman" w:hAnsi="Times New Roman" w:cs="Times New Roman"/>
                <w:sz w:val="20"/>
                <w:szCs w:val="20"/>
              </w:rPr>
            </w:pPr>
            <w:r>
              <w:rPr>
                <w:rFonts w:ascii="Times New Roman" w:hAnsi="Times New Roman" w:cs="Times New Roman"/>
                <w:sz w:val="20"/>
                <w:szCs w:val="20"/>
              </w:rPr>
              <w:t>73</w:t>
            </w:r>
          </w:p>
        </w:tc>
        <w:tc>
          <w:tcPr>
            <w:tcW w:w="740" w:type="pct"/>
            <w:vAlign w:val="center"/>
          </w:tcPr>
          <w:p w14:paraId="398AE41A" w14:textId="277CFB11" w:rsidR="001658F3" w:rsidRPr="0047328D" w:rsidRDefault="00CB04B1" w:rsidP="00D5185A">
            <w:pPr>
              <w:mirrorIndents/>
              <w:jc w:val="center"/>
              <w:rPr>
                <w:rFonts w:ascii="Times New Roman" w:hAnsi="Times New Roman" w:cs="Times New Roman"/>
                <w:sz w:val="20"/>
                <w:szCs w:val="20"/>
              </w:rPr>
            </w:pPr>
            <w:r>
              <w:rPr>
                <w:rFonts w:ascii="Times New Roman" w:hAnsi="Times New Roman" w:cs="Times New Roman"/>
                <w:sz w:val="20"/>
                <w:szCs w:val="20"/>
              </w:rPr>
              <w:t>79</w:t>
            </w:r>
          </w:p>
        </w:tc>
      </w:tr>
    </w:tbl>
    <w:p w14:paraId="3D561251" w14:textId="77777777" w:rsidR="001658F3" w:rsidRPr="0047328D" w:rsidRDefault="001658F3" w:rsidP="001658F3">
      <w:pPr>
        <w:spacing w:before="240" w:after="0" w:line="240" w:lineRule="auto"/>
        <w:jc w:val="both"/>
        <w:rPr>
          <w:rFonts w:ascii="Times New Roman" w:hAnsi="Times New Roman" w:cs="Times New Roman"/>
          <w:b/>
          <w:caps/>
          <w:sz w:val="28"/>
          <w:szCs w:val="28"/>
          <w:lang w:eastAsia="en-US"/>
        </w:rPr>
      </w:pPr>
    </w:p>
    <w:p w14:paraId="2A098CF6" w14:textId="77777777" w:rsidR="001658F3" w:rsidRPr="0047328D" w:rsidRDefault="001658F3" w:rsidP="001658F3">
      <w:pPr>
        <w:spacing w:before="240" w:after="0" w:line="240" w:lineRule="auto"/>
        <w:jc w:val="both"/>
        <w:rPr>
          <w:rFonts w:ascii="Times New Roman" w:hAnsi="Times New Roman" w:cs="Times New Roman"/>
          <w:b/>
          <w:caps/>
          <w:sz w:val="28"/>
          <w:szCs w:val="28"/>
          <w:lang w:eastAsia="en-US"/>
        </w:rPr>
      </w:pPr>
      <w:r w:rsidRPr="0047328D">
        <w:rPr>
          <w:rFonts w:ascii="Times New Roman" w:hAnsi="Times New Roman" w:cs="Times New Roman"/>
          <w:b/>
          <w:caps/>
          <w:sz w:val="28"/>
          <w:szCs w:val="28"/>
          <w:lang w:eastAsia="en-US"/>
        </w:rPr>
        <w:br w:type="page"/>
      </w:r>
    </w:p>
    <w:p w14:paraId="4B71838C" w14:textId="77777777" w:rsidR="001658F3" w:rsidRPr="0047328D" w:rsidRDefault="001658F3" w:rsidP="001658F3">
      <w:pPr>
        <w:spacing w:after="0" w:line="240" w:lineRule="auto"/>
        <w:jc w:val="both"/>
        <w:rPr>
          <w:rStyle w:val="10"/>
          <w:rFonts w:ascii="Times New Roman" w:hAnsi="Times New Roman" w:cs="Times New Roman"/>
          <w:b w:val="0"/>
          <w:bCs/>
          <w:color w:val="auto"/>
          <w:lang w:eastAsia="en-US"/>
        </w:rPr>
      </w:pPr>
      <w:bookmarkStart w:id="9" w:name="_Toc66870136"/>
      <w:r w:rsidRPr="0047328D">
        <w:rPr>
          <w:rStyle w:val="10"/>
          <w:rFonts w:ascii="Times New Roman" w:hAnsi="Times New Roman" w:cs="Times New Roman"/>
          <w:b w:val="0"/>
          <w:color w:val="auto"/>
        </w:rPr>
        <w:lastRenderedPageBreak/>
        <w:t>6.</w:t>
      </w:r>
      <w:r w:rsidRPr="0047328D">
        <w:rPr>
          <w:rStyle w:val="10"/>
          <w:rFonts w:ascii="Times New Roman" w:hAnsi="Times New Roman" w:cs="Times New Roman"/>
          <w:b w:val="0"/>
          <w:color w:val="auto"/>
          <w:lang w:eastAsia="en-US"/>
        </w:rPr>
        <w:tab/>
      </w:r>
      <w:r w:rsidRPr="0047328D">
        <w:rPr>
          <w:rStyle w:val="10"/>
          <w:rFonts w:ascii="Times New Roman" w:hAnsi="Times New Roman" w:cs="Times New Roman"/>
          <w:b w:val="0"/>
          <w:bCs/>
          <w:color w:val="auto"/>
          <w:lang w:eastAsia="en-US"/>
        </w:rPr>
        <w:t>Приложения к заданию.</w:t>
      </w:r>
      <w:bookmarkEnd w:id="9"/>
    </w:p>
    <w:p w14:paraId="3576832D" w14:textId="77777777" w:rsidR="001658F3" w:rsidRPr="0047328D" w:rsidRDefault="001658F3" w:rsidP="001658F3">
      <w:pPr>
        <w:tabs>
          <w:tab w:val="right" w:pos="9354"/>
        </w:tabs>
        <w:spacing w:after="0" w:line="240" w:lineRule="auto"/>
        <w:rPr>
          <w:rFonts w:ascii="Times New Roman" w:hAnsi="Times New Roman" w:cs="Times New Roman"/>
          <w:b/>
          <w:bCs/>
        </w:rPr>
      </w:pPr>
    </w:p>
    <w:p w14:paraId="2C04AC4D" w14:textId="77777777" w:rsidR="00D5185A" w:rsidRPr="00D5185A" w:rsidRDefault="00D5185A" w:rsidP="00D5185A">
      <w:pPr>
        <w:tabs>
          <w:tab w:val="right" w:pos="9354"/>
        </w:tabs>
        <w:spacing w:after="0" w:line="240" w:lineRule="auto"/>
        <w:jc w:val="right"/>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Приложение 1</w:t>
      </w:r>
    </w:p>
    <w:p w14:paraId="4A52DE03"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p>
    <w:p w14:paraId="681C0356" w14:textId="77777777" w:rsidR="00D5185A" w:rsidRPr="00D5185A" w:rsidRDefault="00D5185A" w:rsidP="00D5185A">
      <w:pPr>
        <w:tabs>
          <w:tab w:val="right" w:pos="9354"/>
        </w:tabs>
        <w:spacing w:after="0" w:line="240" w:lineRule="auto"/>
        <w:ind w:firstLine="567"/>
        <w:jc w:val="both"/>
        <w:rPr>
          <w:rFonts w:ascii="Times New Roman" w:eastAsia="Times New Roman" w:hAnsi="Times New Roman" w:cs="Times New Roman"/>
          <w:sz w:val="32"/>
          <w:szCs w:val="32"/>
        </w:rPr>
      </w:pPr>
      <w:r w:rsidRPr="00D5185A">
        <w:rPr>
          <w:rFonts w:ascii="Times New Roman" w:eastAsia="Times New Roman" w:hAnsi="Times New Roman" w:cs="Times New Roman"/>
          <w:sz w:val="32"/>
          <w:szCs w:val="32"/>
        </w:rPr>
        <w:t>ТАП подготавливает и оформляет топографический план в соответствии с утвержденными условными знаками для масштаба 1:500 в программе КРЕДО ТОПОГРАФ в формате .OBX</w:t>
      </w:r>
    </w:p>
    <w:p w14:paraId="15B8E9D0"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p>
    <w:p w14:paraId="71EE95CB"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r w:rsidRPr="00D5185A">
        <w:rPr>
          <w:rFonts w:ascii="Times New Roman" w:eastAsia="Times New Roman" w:hAnsi="Times New Roman" w:cs="Times New Roman"/>
          <w:b/>
          <w:noProof/>
          <w:sz w:val="32"/>
          <w:szCs w:val="32"/>
        </w:rPr>
        <w:drawing>
          <wp:inline distT="0" distB="0" distL="0" distR="0" wp14:anchorId="67B3AA97" wp14:editId="72A44BD4">
            <wp:extent cx="6237605" cy="4408805"/>
            <wp:effectExtent l="12700" t="12700" r="12700" b="12700"/>
            <wp:docPr id="25" name="image17.jpg" descr="1.jpg"/>
            <wp:cNvGraphicFramePr/>
            <a:graphic xmlns:a="http://schemas.openxmlformats.org/drawingml/2006/main">
              <a:graphicData uri="http://schemas.openxmlformats.org/drawingml/2006/picture">
                <pic:pic xmlns:pic="http://schemas.openxmlformats.org/drawingml/2006/picture">
                  <pic:nvPicPr>
                    <pic:cNvPr id="0" name="image17.jpg" descr="1.jpg"/>
                    <pic:cNvPicPr preferRelativeResize="0"/>
                  </pic:nvPicPr>
                  <pic:blipFill>
                    <a:blip r:embed="rId10"/>
                    <a:srcRect/>
                    <a:stretch>
                      <a:fillRect/>
                    </a:stretch>
                  </pic:blipFill>
                  <pic:spPr>
                    <a:xfrm>
                      <a:off x="0" y="0"/>
                      <a:ext cx="6237605" cy="4408805"/>
                    </a:xfrm>
                    <a:prstGeom prst="rect">
                      <a:avLst/>
                    </a:prstGeom>
                    <a:ln w="12700">
                      <a:solidFill>
                        <a:srgbClr val="000000"/>
                      </a:solidFill>
                      <a:prstDash val="solid"/>
                    </a:ln>
                  </pic:spPr>
                </pic:pic>
              </a:graphicData>
            </a:graphic>
          </wp:inline>
        </w:drawing>
      </w:r>
    </w:p>
    <w:p w14:paraId="68F586A7"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br w:type="page"/>
      </w:r>
    </w:p>
    <w:p w14:paraId="2E3BA2E4"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p>
    <w:p w14:paraId="40E4BFB9" w14:textId="77777777" w:rsidR="00D5185A" w:rsidRPr="00D5185A" w:rsidRDefault="00D5185A" w:rsidP="00D5185A">
      <w:pPr>
        <w:tabs>
          <w:tab w:val="right" w:pos="9354"/>
        </w:tabs>
        <w:spacing w:after="0" w:line="240" w:lineRule="auto"/>
        <w:jc w:val="right"/>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Приложение 2</w:t>
      </w:r>
    </w:p>
    <w:p w14:paraId="229BED35"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p>
    <w:p w14:paraId="52E7CB4A"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r w:rsidRPr="00D5185A">
        <w:rPr>
          <w:rFonts w:ascii="Times New Roman" w:eastAsia="Times New Roman" w:hAnsi="Times New Roman" w:cs="Times New Roman"/>
          <w:b/>
          <w:noProof/>
          <w:sz w:val="32"/>
          <w:szCs w:val="32"/>
        </w:rPr>
        <w:drawing>
          <wp:inline distT="0" distB="0" distL="0" distR="0" wp14:anchorId="23FDF037" wp14:editId="5FF52C8B">
            <wp:extent cx="5971429" cy="358297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8641" cy="3587303"/>
                    </a:xfrm>
                    <a:prstGeom prst="rect">
                      <a:avLst/>
                    </a:prstGeom>
                  </pic:spPr>
                </pic:pic>
              </a:graphicData>
            </a:graphic>
          </wp:inline>
        </w:drawing>
      </w:r>
      <w:r w:rsidRPr="00D5185A">
        <w:rPr>
          <w:rFonts w:ascii="Times New Roman" w:eastAsia="Times New Roman" w:hAnsi="Times New Roman" w:cs="Times New Roman"/>
          <w:b/>
          <w:sz w:val="32"/>
          <w:szCs w:val="32"/>
        </w:rPr>
        <w:br w:type="page"/>
      </w:r>
    </w:p>
    <w:p w14:paraId="216EC933" w14:textId="77777777" w:rsidR="00D5185A" w:rsidRPr="00D5185A" w:rsidRDefault="00D5185A" w:rsidP="00D5185A">
      <w:pPr>
        <w:tabs>
          <w:tab w:val="right" w:pos="9354"/>
        </w:tabs>
        <w:spacing w:after="0" w:line="240" w:lineRule="auto"/>
        <w:rPr>
          <w:rFonts w:ascii="Times New Roman" w:eastAsia="Times New Roman" w:hAnsi="Times New Roman" w:cs="Times New Roman"/>
          <w:b/>
          <w:sz w:val="32"/>
          <w:szCs w:val="32"/>
        </w:rPr>
      </w:pPr>
    </w:p>
    <w:p w14:paraId="322971E9" w14:textId="77777777" w:rsidR="00D5185A" w:rsidRPr="00D5185A" w:rsidRDefault="00D5185A" w:rsidP="00D5185A">
      <w:pPr>
        <w:tabs>
          <w:tab w:val="right" w:pos="9354"/>
        </w:tabs>
        <w:spacing w:after="0" w:line="240" w:lineRule="auto"/>
        <w:jc w:val="right"/>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Приложение 3</w:t>
      </w:r>
    </w:p>
    <w:tbl>
      <w:tblPr>
        <w:tblStyle w:val="aff7"/>
        <w:tblW w:w="0" w:type="auto"/>
        <w:jc w:val="center"/>
        <w:tblLook w:val="04A0" w:firstRow="1" w:lastRow="0" w:firstColumn="1" w:lastColumn="0" w:noHBand="0" w:noVBand="1"/>
      </w:tblPr>
      <w:tblGrid>
        <w:gridCol w:w="1878"/>
        <w:gridCol w:w="3629"/>
      </w:tblGrid>
      <w:tr w:rsidR="00D5185A" w:rsidRPr="00D5185A" w14:paraId="6DA33D30" w14:textId="77777777" w:rsidTr="007933B2">
        <w:trPr>
          <w:jc w:val="center"/>
        </w:trPr>
        <w:tc>
          <w:tcPr>
            <w:tcW w:w="0" w:type="auto"/>
          </w:tcPr>
          <w:p w14:paraId="7B03BCF3"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1-я строка</w:t>
            </w:r>
          </w:p>
        </w:tc>
        <w:tc>
          <w:tcPr>
            <w:tcW w:w="0" w:type="auto"/>
          </w:tcPr>
          <w:p w14:paraId="5974B727"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Имя проектной точки</w:t>
            </w:r>
          </w:p>
        </w:tc>
      </w:tr>
      <w:tr w:rsidR="00D5185A" w:rsidRPr="00D5185A" w14:paraId="6E96182D" w14:textId="77777777" w:rsidTr="007933B2">
        <w:trPr>
          <w:jc w:val="center"/>
        </w:trPr>
        <w:tc>
          <w:tcPr>
            <w:tcW w:w="0" w:type="auto"/>
          </w:tcPr>
          <w:p w14:paraId="2A6F5B77"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2-я строка</w:t>
            </w:r>
          </w:p>
        </w:tc>
        <w:tc>
          <w:tcPr>
            <w:tcW w:w="0" w:type="auto"/>
          </w:tcPr>
          <w:p w14:paraId="0D14B5FB"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lang w:val="en-US"/>
              </w:rPr>
              <w:t>X</w:t>
            </w:r>
            <w:r w:rsidRPr="00D5185A">
              <w:rPr>
                <w:rFonts w:ascii="Times New Roman" w:eastAsia="Times New Roman" w:hAnsi="Times New Roman" w:cs="Times New Roman"/>
                <w:b/>
                <w:sz w:val="32"/>
                <w:szCs w:val="32"/>
              </w:rPr>
              <w:t>, проектный</w:t>
            </w:r>
          </w:p>
        </w:tc>
      </w:tr>
      <w:tr w:rsidR="00D5185A" w:rsidRPr="00D5185A" w14:paraId="5624BD69" w14:textId="77777777" w:rsidTr="007933B2">
        <w:trPr>
          <w:jc w:val="center"/>
        </w:trPr>
        <w:tc>
          <w:tcPr>
            <w:tcW w:w="0" w:type="auto"/>
          </w:tcPr>
          <w:p w14:paraId="0F2A66D1"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3-я строка</w:t>
            </w:r>
          </w:p>
        </w:tc>
        <w:tc>
          <w:tcPr>
            <w:tcW w:w="0" w:type="auto"/>
          </w:tcPr>
          <w:p w14:paraId="68B72C20"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lang w:val="en-US"/>
              </w:rPr>
              <w:t>Y</w:t>
            </w:r>
            <w:r w:rsidRPr="00D5185A">
              <w:rPr>
                <w:rFonts w:ascii="Times New Roman" w:eastAsia="Times New Roman" w:hAnsi="Times New Roman" w:cs="Times New Roman"/>
                <w:b/>
                <w:sz w:val="32"/>
                <w:szCs w:val="32"/>
              </w:rPr>
              <w:t>, проектный</w:t>
            </w:r>
          </w:p>
        </w:tc>
      </w:tr>
      <w:tr w:rsidR="00D5185A" w:rsidRPr="00D5185A" w14:paraId="1A4F368F" w14:textId="77777777" w:rsidTr="007933B2">
        <w:trPr>
          <w:jc w:val="center"/>
        </w:trPr>
        <w:tc>
          <w:tcPr>
            <w:tcW w:w="0" w:type="auto"/>
          </w:tcPr>
          <w:p w14:paraId="5A8353AA"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4-я строка</w:t>
            </w:r>
          </w:p>
        </w:tc>
        <w:tc>
          <w:tcPr>
            <w:tcW w:w="0" w:type="auto"/>
          </w:tcPr>
          <w:p w14:paraId="7B2D7786"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Имя вынесенной точки</w:t>
            </w:r>
          </w:p>
        </w:tc>
      </w:tr>
      <w:tr w:rsidR="00D5185A" w:rsidRPr="00D5185A" w14:paraId="52ECE05E" w14:textId="77777777" w:rsidTr="007933B2">
        <w:trPr>
          <w:jc w:val="center"/>
        </w:trPr>
        <w:tc>
          <w:tcPr>
            <w:tcW w:w="0" w:type="auto"/>
          </w:tcPr>
          <w:p w14:paraId="6BECCE8F"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5-я строка</w:t>
            </w:r>
          </w:p>
        </w:tc>
        <w:tc>
          <w:tcPr>
            <w:tcW w:w="0" w:type="auto"/>
          </w:tcPr>
          <w:p w14:paraId="76BD3025"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lang w:val="en-US"/>
              </w:rPr>
              <w:t>X</w:t>
            </w:r>
            <w:r w:rsidRPr="00D5185A">
              <w:rPr>
                <w:rFonts w:ascii="Times New Roman" w:eastAsia="Times New Roman" w:hAnsi="Times New Roman" w:cs="Times New Roman"/>
                <w:b/>
                <w:sz w:val="32"/>
                <w:szCs w:val="32"/>
              </w:rPr>
              <w:t>, фактический</w:t>
            </w:r>
          </w:p>
        </w:tc>
      </w:tr>
      <w:tr w:rsidR="00D5185A" w:rsidRPr="00D5185A" w14:paraId="7C2A6DE7" w14:textId="77777777" w:rsidTr="007933B2">
        <w:trPr>
          <w:jc w:val="center"/>
        </w:trPr>
        <w:tc>
          <w:tcPr>
            <w:tcW w:w="0" w:type="auto"/>
          </w:tcPr>
          <w:p w14:paraId="646869C3"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6-я строка</w:t>
            </w:r>
          </w:p>
        </w:tc>
        <w:tc>
          <w:tcPr>
            <w:tcW w:w="0" w:type="auto"/>
          </w:tcPr>
          <w:p w14:paraId="14AE4219"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lang w:val="en-US"/>
              </w:rPr>
              <w:t>Y</w:t>
            </w:r>
            <w:r w:rsidRPr="00D5185A">
              <w:rPr>
                <w:rFonts w:ascii="Times New Roman" w:eastAsia="Times New Roman" w:hAnsi="Times New Roman" w:cs="Times New Roman"/>
                <w:b/>
                <w:sz w:val="32"/>
                <w:szCs w:val="32"/>
              </w:rPr>
              <w:t>, фактический</w:t>
            </w:r>
          </w:p>
        </w:tc>
      </w:tr>
      <w:tr w:rsidR="00D5185A" w:rsidRPr="00D5185A" w14:paraId="510BB60B" w14:textId="77777777" w:rsidTr="007933B2">
        <w:trPr>
          <w:jc w:val="center"/>
        </w:trPr>
        <w:tc>
          <w:tcPr>
            <w:tcW w:w="0" w:type="auto"/>
          </w:tcPr>
          <w:p w14:paraId="02C7394C"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7-я строка</w:t>
            </w:r>
          </w:p>
        </w:tc>
        <w:tc>
          <w:tcPr>
            <w:tcW w:w="0" w:type="auto"/>
          </w:tcPr>
          <w:p w14:paraId="2FEDCE2F" w14:textId="77777777" w:rsidR="00D5185A" w:rsidRPr="00D5185A" w:rsidRDefault="00D5185A" w:rsidP="00D5185A">
            <w:pPr>
              <w:tabs>
                <w:tab w:val="right" w:pos="9354"/>
              </w:tabs>
              <w:rPr>
                <w:rFonts w:ascii="Times New Roman" w:eastAsia="Times New Roman" w:hAnsi="Times New Roman" w:cs="Times New Roman"/>
                <w:b/>
                <w:sz w:val="32"/>
                <w:szCs w:val="32"/>
                <w:lang w:val="en-US"/>
              </w:rPr>
            </w:pPr>
            <w:r w:rsidRPr="00D5185A">
              <w:rPr>
                <w:rFonts w:ascii="Times New Roman" w:eastAsia="Times New Roman" w:hAnsi="Times New Roman" w:cs="Times New Roman"/>
                <w:b/>
                <w:sz w:val="32"/>
                <w:szCs w:val="32"/>
              </w:rPr>
              <w:t xml:space="preserve">СКО </w:t>
            </w:r>
            <w:r w:rsidRPr="00D5185A">
              <w:rPr>
                <w:rFonts w:ascii="Times New Roman" w:eastAsia="Times New Roman" w:hAnsi="Times New Roman" w:cs="Times New Roman"/>
                <w:b/>
                <w:sz w:val="32"/>
                <w:szCs w:val="32"/>
                <w:lang w:val="en-US"/>
              </w:rPr>
              <w:t>X</w:t>
            </w:r>
          </w:p>
        </w:tc>
      </w:tr>
      <w:tr w:rsidR="00D5185A" w:rsidRPr="00D5185A" w14:paraId="045D516E" w14:textId="77777777" w:rsidTr="007933B2">
        <w:trPr>
          <w:jc w:val="center"/>
        </w:trPr>
        <w:tc>
          <w:tcPr>
            <w:tcW w:w="0" w:type="auto"/>
          </w:tcPr>
          <w:p w14:paraId="4953B417"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8-я строка</w:t>
            </w:r>
          </w:p>
        </w:tc>
        <w:tc>
          <w:tcPr>
            <w:tcW w:w="0" w:type="auto"/>
          </w:tcPr>
          <w:p w14:paraId="2B30A601" w14:textId="77777777" w:rsidR="00D5185A" w:rsidRPr="00D5185A" w:rsidRDefault="00D5185A" w:rsidP="00D5185A">
            <w:pPr>
              <w:tabs>
                <w:tab w:val="right" w:pos="9354"/>
              </w:tabs>
              <w:rPr>
                <w:rFonts w:ascii="Times New Roman" w:eastAsia="Times New Roman" w:hAnsi="Times New Roman" w:cs="Times New Roman"/>
                <w:b/>
                <w:sz w:val="32"/>
                <w:szCs w:val="32"/>
                <w:lang w:val="en-US"/>
              </w:rPr>
            </w:pPr>
            <w:r w:rsidRPr="00D5185A">
              <w:rPr>
                <w:rFonts w:ascii="Times New Roman" w:eastAsia="Times New Roman" w:hAnsi="Times New Roman" w:cs="Times New Roman"/>
                <w:b/>
                <w:sz w:val="32"/>
                <w:szCs w:val="32"/>
              </w:rPr>
              <w:t xml:space="preserve">СКО </w:t>
            </w:r>
            <w:r w:rsidRPr="00D5185A">
              <w:rPr>
                <w:rFonts w:ascii="Times New Roman" w:eastAsia="Times New Roman" w:hAnsi="Times New Roman" w:cs="Times New Roman"/>
                <w:b/>
                <w:sz w:val="32"/>
                <w:szCs w:val="32"/>
                <w:lang w:val="en-US"/>
              </w:rPr>
              <w:t>Y</w:t>
            </w:r>
          </w:p>
        </w:tc>
      </w:tr>
      <w:tr w:rsidR="00D5185A" w:rsidRPr="00D5185A" w14:paraId="43C5DB56" w14:textId="77777777" w:rsidTr="007933B2">
        <w:trPr>
          <w:jc w:val="center"/>
        </w:trPr>
        <w:tc>
          <w:tcPr>
            <w:tcW w:w="0" w:type="auto"/>
          </w:tcPr>
          <w:p w14:paraId="0B098D01"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9-я строка</w:t>
            </w:r>
          </w:p>
        </w:tc>
        <w:tc>
          <w:tcPr>
            <w:tcW w:w="0" w:type="auto"/>
          </w:tcPr>
          <w:p w14:paraId="08732101"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Высота отражателя</w:t>
            </w:r>
          </w:p>
        </w:tc>
      </w:tr>
      <w:tr w:rsidR="00D5185A" w:rsidRPr="00D5185A" w14:paraId="25FA31F8" w14:textId="77777777" w:rsidTr="007933B2">
        <w:trPr>
          <w:jc w:val="center"/>
        </w:trPr>
        <w:tc>
          <w:tcPr>
            <w:tcW w:w="0" w:type="auto"/>
          </w:tcPr>
          <w:p w14:paraId="187C4005"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10-я строка</w:t>
            </w:r>
          </w:p>
        </w:tc>
        <w:tc>
          <w:tcPr>
            <w:tcW w:w="0" w:type="auto"/>
          </w:tcPr>
          <w:p w14:paraId="71B0C81F" w14:textId="77777777" w:rsidR="00D5185A" w:rsidRPr="00D5185A" w:rsidRDefault="00D5185A" w:rsidP="00D5185A">
            <w:pPr>
              <w:tabs>
                <w:tab w:val="right" w:pos="9354"/>
              </w:tabs>
              <w:rPr>
                <w:rFonts w:ascii="Times New Roman" w:eastAsia="Times New Roman" w:hAnsi="Times New Roman" w:cs="Times New Roman"/>
                <w:b/>
                <w:sz w:val="32"/>
                <w:szCs w:val="32"/>
              </w:rPr>
            </w:pPr>
            <w:r w:rsidRPr="00D5185A">
              <w:rPr>
                <w:rFonts w:ascii="Times New Roman" w:eastAsia="Times New Roman" w:hAnsi="Times New Roman" w:cs="Times New Roman"/>
                <w:b/>
                <w:sz w:val="32"/>
                <w:szCs w:val="32"/>
              </w:rPr>
              <w:t>Время разбивки</w:t>
            </w:r>
          </w:p>
        </w:tc>
      </w:tr>
    </w:tbl>
    <w:p w14:paraId="48A3D34E" w14:textId="40797752" w:rsidR="00AB3ED8" w:rsidRPr="00AB3ED8" w:rsidRDefault="00AB3ED8" w:rsidP="00CB04B1">
      <w:pPr>
        <w:tabs>
          <w:tab w:val="right" w:pos="9354"/>
        </w:tabs>
        <w:spacing w:after="0" w:line="240" w:lineRule="auto"/>
        <w:rPr>
          <w:rFonts w:ascii="Times New Roman" w:eastAsia="Times New Roman" w:hAnsi="Times New Roman" w:cs="Times New Roman"/>
          <w:b/>
          <w:sz w:val="32"/>
          <w:szCs w:val="32"/>
        </w:rPr>
      </w:pPr>
      <w:bookmarkStart w:id="10" w:name="_GoBack"/>
      <w:bookmarkEnd w:id="10"/>
    </w:p>
    <w:sectPr w:rsidR="00AB3ED8" w:rsidRPr="00AB3ED8" w:rsidSect="00804C14">
      <w:headerReference w:type="default" r:id="rId12"/>
      <w:footerReference w:type="default" r:id="rId13"/>
      <w:headerReference w:type="first" r:id="rId14"/>
      <w:pgSz w:w="11906" w:h="16838"/>
      <w:pgMar w:top="1134" w:right="567" w:bottom="1134" w:left="1134"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97E45" w14:textId="77777777" w:rsidR="00890CBD" w:rsidRDefault="00890CBD">
      <w:pPr>
        <w:spacing w:after="0" w:line="240" w:lineRule="auto"/>
      </w:pPr>
      <w:r>
        <w:separator/>
      </w:r>
    </w:p>
  </w:endnote>
  <w:endnote w:type="continuationSeparator" w:id="0">
    <w:p w14:paraId="312842A4" w14:textId="77777777" w:rsidR="00890CBD" w:rsidRDefault="00890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yak Light">
    <w:altName w:val="Arial"/>
    <w:charset w:val="CC"/>
    <w:family w:val="swiss"/>
    <w:pitch w:val="variable"/>
    <w:sig w:usb0="00000001" w:usb1="5000204A" w:usb2="00000024" w:usb3="00000000" w:csb0="00000097" w:csb1="00000000"/>
  </w:font>
  <w:font w:name="Mayak Condensed Medium">
    <w:altName w:val="Calibri"/>
    <w:charset w:val="00"/>
    <w:family w:val="swiss"/>
    <w:pitch w:val="variable"/>
    <w:sig w:usb0="A00002FF" w:usb1="5000204A" w:usb2="00000024" w:usb3="00000000" w:csb0="00000097" w:csb1="00000000"/>
  </w:font>
  <w:font w:name="Mayak Condensed">
    <w:altName w:val="Arial Narrow"/>
    <w:charset w:val="00"/>
    <w:family w:val="swiss"/>
    <w:pitch w:val="variable"/>
    <w:sig w:usb0="00000001" w:usb1="5000204A" w:usb2="00000024" w:usb3="00000000" w:csb0="00000097" w:csb1="00000000"/>
  </w:font>
  <w:font w:name="Mayak Condensed Light">
    <w:altName w:val="Arial Narrow"/>
    <w:charset w:val="CC"/>
    <w:family w:val="swiss"/>
    <w:pitch w:val="variable"/>
    <w:sig w:usb0="00000001" w:usb1="5000204A" w:usb2="00000004"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18412" w14:textId="0D394B75" w:rsidR="00FB6984" w:rsidRPr="008E20CA" w:rsidRDefault="002D419E" w:rsidP="00270666">
    <w:pPr>
      <w:pBdr>
        <w:top w:val="nil"/>
        <w:left w:val="nil"/>
        <w:bottom w:val="nil"/>
        <w:right w:val="nil"/>
        <w:between w:val="nil"/>
      </w:pBdr>
      <w:tabs>
        <w:tab w:val="center" w:pos="4677"/>
        <w:tab w:val="right" w:pos="9355"/>
      </w:tabs>
      <w:spacing w:after="0" w:line="240" w:lineRule="auto"/>
      <w:rPr>
        <w:rFonts w:ascii="Mayak Condensed Light" w:hAnsi="Mayak Condensed Light" w:cs="Times New Roman"/>
        <w:b/>
        <w:bCs/>
        <w:sz w:val="20"/>
        <w:szCs w:val="20"/>
      </w:rPr>
    </w:pPr>
    <w:r w:rsidRPr="008E20CA">
      <w:rPr>
        <w:rFonts w:ascii="Mayak Condensed Light" w:hAnsi="Mayak Condensed Light" w:cs="Times New Roman"/>
        <w:b/>
        <w:bCs/>
        <w:sz w:val="20"/>
        <w:szCs w:val="20"/>
      </w:rPr>
      <w:t>«</w:t>
    </w:r>
    <w:r>
      <w:rPr>
        <w:rFonts w:ascii="Mayak Condensed Light" w:hAnsi="Mayak Condensed Light" w:cs="Times New Roman"/>
        <w:b/>
        <w:bCs/>
        <w:sz w:val="20"/>
        <w:szCs w:val="20"/>
        <w:lang w:val="en-US"/>
      </w:rPr>
      <w:t xml:space="preserve">R60G </w:t>
    </w:r>
    <w:r>
      <w:rPr>
        <w:rFonts w:ascii="Mayak Condensed Light" w:hAnsi="Mayak Condensed Light" w:cs="Times New Roman"/>
        <w:b/>
        <w:bCs/>
        <w:sz w:val="20"/>
        <w:szCs w:val="20"/>
      </w:rPr>
      <w:t>Геопространственные технологии</w:t>
    </w:r>
    <w:r w:rsidRPr="008E20CA">
      <w:rPr>
        <w:rFonts w:ascii="Mayak Condensed Light" w:hAnsi="Mayak Condensed Light" w:cs="Times New Roman"/>
        <w:b/>
        <w:bCs/>
        <w:sz w:val="20"/>
        <w:szCs w:val="20"/>
      </w:rPr>
      <w:t>»</w:t>
    </w:r>
    <w:r w:rsidR="000A26C4" w:rsidRPr="008E20CA">
      <w:rPr>
        <w:rFonts w:ascii="Mayak Condensed Light" w:hAnsi="Mayak Condensed Light" w:cs="Times New Roman"/>
        <w:b/>
        <w:bCs/>
        <w:noProof/>
        <w:sz w:val="20"/>
        <w:szCs w:val="20"/>
      </w:rPr>
      <w:drawing>
        <wp:anchor distT="0" distB="0" distL="114300" distR="114300" simplePos="0" relativeHeight="251658240" behindDoc="1" locked="0" layoutInCell="1" allowOverlap="1" wp14:anchorId="15489E11" wp14:editId="292D325E">
          <wp:simplePos x="0" y="0"/>
          <wp:positionH relativeFrom="column">
            <wp:posOffset>5078198</wp:posOffset>
          </wp:positionH>
          <wp:positionV relativeFrom="paragraph">
            <wp:posOffset>-45550</wp:posOffset>
          </wp:positionV>
          <wp:extent cx="1337489" cy="16512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96716" cy="172434"/>
                  </a:xfrm>
                  <a:prstGeom prst="rect">
                    <a:avLst/>
                  </a:prstGeom>
                </pic:spPr>
              </pic:pic>
            </a:graphicData>
          </a:graphic>
          <wp14:sizeRelH relativeFrom="page">
            <wp14:pctWidth>0</wp14:pctWidth>
          </wp14:sizeRelH>
          <wp14:sizeRelV relativeFrom="page">
            <wp14:pctHeight>0</wp14:pctHeight>
          </wp14:sizeRelV>
        </wp:anchor>
      </w:drawing>
    </w:r>
    <w:r>
      <w:rPr>
        <w:rFonts w:ascii="Mayak Condensed Light" w:hAnsi="Mayak Condensed Light" w:cs="Times New Roman"/>
        <w:b/>
        <w:bCs/>
        <w:sz w:val="20"/>
        <w:szCs w:val="20"/>
      </w:rPr>
      <w:tab/>
    </w:r>
    <w:r w:rsidR="0082029F" w:rsidRPr="008E20CA">
      <w:rPr>
        <w:rFonts w:ascii="Mayak Condensed Light" w:hAnsi="Mayak Condensed Light" w:cs="Times New Roman"/>
        <w:b/>
        <w:bCs/>
        <w:sz w:val="20"/>
        <w:szCs w:val="20"/>
      </w:rPr>
      <w:fldChar w:fldCharType="begin"/>
    </w:r>
    <w:r w:rsidR="0082029F" w:rsidRPr="008E20CA">
      <w:rPr>
        <w:rFonts w:ascii="Mayak Condensed Light" w:hAnsi="Mayak Condensed Light" w:cs="Times New Roman"/>
        <w:b/>
        <w:bCs/>
        <w:sz w:val="20"/>
        <w:szCs w:val="20"/>
      </w:rPr>
      <w:instrText>PAGE   \* MERGEFORMAT</w:instrText>
    </w:r>
    <w:r w:rsidR="0082029F" w:rsidRPr="008E20CA">
      <w:rPr>
        <w:rFonts w:ascii="Mayak Condensed Light" w:hAnsi="Mayak Condensed Light" w:cs="Times New Roman"/>
        <w:b/>
        <w:bCs/>
        <w:sz w:val="20"/>
        <w:szCs w:val="20"/>
      </w:rPr>
      <w:fldChar w:fldCharType="separate"/>
    </w:r>
    <w:r w:rsidR="00CB04B1">
      <w:rPr>
        <w:rFonts w:ascii="Mayak Condensed Light" w:hAnsi="Mayak Condensed Light" w:cs="Times New Roman"/>
        <w:b/>
        <w:bCs/>
        <w:noProof/>
        <w:sz w:val="20"/>
        <w:szCs w:val="20"/>
      </w:rPr>
      <w:t>7</w:t>
    </w:r>
    <w:r w:rsidR="0082029F" w:rsidRPr="008E20CA">
      <w:rPr>
        <w:rFonts w:ascii="Mayak Condensed Light" w:hAnsi="Mayak Condensed Light" w:cs="Times New Roman"/>
        <w:b/>
        <w:bCs/>
        <w:sz w:val="20"/>
        <w:szCs w:val="20"/>
      </w:rPr>
      <w:fldChar w:fldCharType="end"/>
    </w:r>
    <w:r w:rsidR="008E20CA" w:rsidRPr="008E20CA">
      <w:rPr>
        <w:rFonts w:ascii="Mayak Condensed Light" w:hAnsi="Mayak Condensed Light" w:cs="Times New Roman"/>
        <w:b/>
        <w:bCs/>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A0826" w14:textId="77777777" w:rsidR="00890CBD" w:rsidRDefault="00890CBD">
      <w:pPr>
        <w:spacing w:after="0" w:line="240" w:lineRule="auto"/>
      </w:pPr>
      <w:r>
        <w:separator/>
      </w:r>
    </w:p>
  </w:footnote>
  <w:footnote w:type="continuationSeparator" w:id="0">
    <w:p w14:paraId="6B8B6EA9" w14:textId="77777777" w:rsidR="00890CBD" w:rsidRDefault="00890C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42095" w14:textId="4649CA28" w:rsidR="00FB6984" w:rsidRDefault="00FB6984">
    <w:pPr>
      <w:pBdr>
        <w:top w:val="nil"/>
        <w:left w:val="nil"/>
        <w:bottom w:val="nil"/>
        <w:right w:val="nil"/>
        <w:between w:val="nil"/>
      </w:pBdr>
      <w:tabs>
        <w:tab w:val="center" w:pos="4677"/>
        <w:tab w:val="right" w:pos="9355"/>
        <w:tab w:val="right" w:pos="10631"/>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7D073" w14:textId="540D816D" w:rsidR="00FB6984" w:rsidRDefault="00FB6984">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830"/>
    <w:multiLevelType w:val="multilevel"/>
    <w:tmpl w:val="319ED916"/>
    <w:lvl w:ilvl="0">
      <w:start w:val="4"/>
      <w:numFmt w:val="decimal"/>
      <w:lvlText w:val="%1."/>
      <w:lvlJc w:val="left"/>
      <w:pPr>
        <w:ind w:left="630" w:hanging="630"/>
      </w:pPr>
      <w:rPr>
        <w:rFonts w:hint="default"/>
        <w:b w:val="0"/>
        <w:i/>
      </w:rPr>
    </w:lvl>
    <w:lvl w:ilvl="1">
      <w:start w:val="9"/>
      <w:numFmt w:val="decimal"/>
      <w:lvlText w:val="%1.%2."/>
      <w:lvlJc w:val="left"/>
      <w:pPr>
        <w:ind w:left="720" w:hanging="72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800" w:hanging="180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
    <w:nsid w:val="04266838"/>
    <w:multiLevelType w:val="multilevel"/>
    <w:tmpl w:val="148A44F2"/>
    <w:lvl w:ilvl="0">
      <w:start w:val="5"/>
      <w:numFmt w:val="decimal"/>
      <w:lvlText w:val="%1."/>
      <w:lvlJc w:val="left"/>
      <w:pPr>
        <w:ind w:left="420" w:hanging="42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
    <w:nsid w:val="093F77CD"/>
    <w:multiLevelType w:val="multilevel"/>
    <w:tmpl w:val="75EC478C"/>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68872DF"/>
    <w:multiLevelType w:val="multilevel"/>
    <w:tmpl w:val="5002E52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7412438"/>
    <w:multiLevelType w:val="multilevel"/>
    <w:tmpl w:val="5BE03DF0"/>
    <w:lvl w:ilvl="0">
      <w:start w:val="3"/>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6">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7">
    <w:nsid w:val="331E4CD6"/>
    <w:multiLevelType w:val="hybridMultilevel"/>
    <w:tmpl w:val="0BBED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D20A12"/>
    <w:multiLevelType w:val="multilevel"/>
    <w:tmpl w:val="E9FE45D2"/>
    <w:lvl w:ilvl="0">
      <w:start w:val="6"/>
      <w:numFmt w:val="decimal"/>
      <w:lvlText w:val="%1"/>
      <w:lvlJc w:val="left"/>
      <w:pPr>
        <w:ind w:left="700" w:hanging="700"/>
      </w:pPr>
      <w:rPr>
        <w:rFonts w:hint="default"/>
      </w:rPr>
    </w:lvl>
    <w:lvl w:ilvl="1">
      <w:start w:val="10"/>
      <w:numFmt w:val="decimal"/>
      <w:lvlText w:val="%1.%2"/>
      <w:lvlJc w:val="left"/>
      <w:pPr>
        <w:ind w:left="700" w:hanging="7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BBC6A1C"/>
    <w:multiLevelType w:val="multilevel"/>
    <w:tmpl w:val="FE28E7A0"/>
    <w:lvl w:ilvl="0">
      <w:start w:val="5"/>
      <w:numFmt w:val="decimal"/>
      <w:lvlText w:val="%1."/>
      <w:lvlJc w:val="left"/>
      <w:pPr>
        <w:ind w:left="630" w:hanging="63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F2D6022"/>
    <w:multiLevelType w:val="hybridMultilevel"/>
    <w:tmpl w:val="7C66BD92"/>
    <w:lvl w:ilvl="0" w:tplc="42DEA3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1173E51"/>
    <w:multiLevelType w:val="multilevel"/>
    <w:tmpl w:val="1F7C4DFC"/>
    <w:lvl w:ilvl="0">
      <w:start w:val="4"/>
      <w:numFmt w:val="decimal"/>
      <w:lvlText w:val="%1."/>
      <w:lvlJc w:val="left"/>
      <w:pPr>
        <w:ind w:left="770" w:hanging="770"/>
      </w:pPr>
      <w:rPr>
        <w:rFonts w:hint="default"/>
        <w:b/>
        <w:bCs/>
        <w:i w:val="0"/>
        <w:iCs/>
      </w:rPr>
    </w:lvl>
    <w:lvl w:ilvl="1">
      <w:start w:val="10"/>
      <w:numFmt w:val="decimal"/>
      <w:lvlText w:val="%1.%2."/>
      <w:lvlJc w:val="left"/>
      <w:pPr>
        <w:ind w:left="770" w:hanging="770"/>
      </w:pPr>
      <w:rPr>
        <w:rFonts w:hint="default"/>
        <w:b w:val="0"/>
        <w:i/>
      </w:rPr>
    </w:lvl>
    <w:lvl w:ilvl="2">
      <w:start w:val="1"/>
      <w:numFmt w:val="decimal"/>
      <w:lvlText w:val="%1.%2.%3."/>
      <w:lvlJc w:val="left"/>
      <w:pPr>
        <w:ind w:left="770" w:hanging="77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800" w:hanging="180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2">
    <w:nsid w:val="44A943DC"/>
    <w:multiLevelType w:val="multilevel"/>
    <w:tmpl w:val="079AE176"/>
    <w:lvl w:ilvl="0">
      <w:start w:val="5"/>
      <w:numFmt w:val="decimal"/>
      <w:lvlText w:val="%1."/>
      <w:lvlJc w:val="left"/>
      <w:pPr>
        <w:ind w:left="630" w:hanging="630"/>
      </w:pPr>
    </w:lvl>
    <w:lvl w:ilvl="1">
      <w:start w:val="8"/>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13">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76514D"/>
    <w:multiLevelType w:val="hybridMultilevel"/>
    <w:tmpl w:val="6AB8977E"/>
    <w:lvl w:ilvl="0" w:tplc="42DEA3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6">
    <w:nsid w:val="50AD3DB8"/>
    <w:multiLevelType w:val="hybridMultilevel"/>
    <w:tmpl w:val="D346C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BF0D96"/>
    <w:multiLevelType w:val="multilevel"/>
    <w:tmpl w:val="E5C2E546"/>
    <w:lvl w:ilvl="0">
      <w:start w:val="3"/>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4662056"/>
    <w:multiLevelType w:val="multilevel"/>
    <w:tmpl w:val="76A03C9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nsid w:val="5E815500"/>
    <w:multiLevelType w:val="multilevel"/>
    <w:tmpl w:val="4FA2786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98F70A7"/>
    <w:multiLevelType w:val="multilevel"/>
    <w:tmpl w:val="FFCA9B50"/>
    <w:lvl w:ilvl="0">
      <w:start w:val="3"/>
      <w:numFmt w:val="decimal"/>
      <w:lvlText w:val="%1."/>
      <w:lvlJc w:val="left"/>
      <w:pPr>
        <w:ind w:left="630" w:hanging="630"/>
      </w:pPr>
    </w:lvl>
    <w:lvl w:ilvl="1">
      <w:start w:val="9"/>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21">
    <w:nsid w:val="6C496B41"/>
    <w:multiLevelType w:val="multilevel"/>
    <w:tmpl w:val="B6403BF0"/>
    <w:lvl w:ilvl="0">
      <w:start w:val="2"/>
      <w:numFmt w:val="decimal"/>
      <w:lvlText w:val="%1."/>
      <w:lvlJc w:val="left"/>
      <w:pPr>
        <w:ind w:left="630" w:hanging="630"/>
      </w:pPr>
    </w:lvl>
    <w:lvl w:ilvl="1">
      <w:start w:val="9"/>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22">
    <w:nsid w:val="6DCD2EA9"/>
    <w:multiLevelType w:val="multilevel"/>
    <w:tmpl w:val="77F6731A"/>
    <w:lvl w:ilvl="0">
      <w:start w:val="2"/>
      <w:numFmt w:val="decimal"/>
      <w:lvlText w:val="%1."/>
      <w:lvlJc w:val="left"/>
      <w:pPr>
        <w:ind w:left="630" w:hanging="630"/>
      </w:pPr>
      <w:rPr>
        <w:rFonts w:ascii="Times New Roman" w:hAnsi="Times New Roman" w:cs="Times New Roman" w:hint="default"/>
        <w:b w:val="0"/>
        <w:i/>
      </w:rPr>
    </w:lvl>
    <w:lvl w:ilvl="1">
      <w:start w:val="9"/>
      <w:numFmt w:val="decimal"/>
      <w:lvlText w:val="%1.%2."/>
      <w:lvlJc w:val="left"/>
      <w:pPr>
        <w:ind w:left="720" w:hanging="720"/>
      </w:pPr>
      <w:rPr>
        <w:rFonts w:ascii="Times New Roman" w:hAnsi="Times New Roman" w:cs="Times New Roman" w:hint="default"/>
        <w:b w:val="0"/>
        <w:i/>
      </w:rPr>
    </w:lvl>
    <w:lvl w:ilvl="2">
      <w:start w:val="1"/>
      <w:numFmt w:val="decimal"/>
      <w:lvlText w:val="%1.%2.%3."/>
      <w:lvlJc w:val="left"/>
      <w:pPr>
        <w:ind w:left="720" w:hanging="720"/>
      </w:pPr>
      <w:rPr>
        <w:rFonts w:ascii="Times New Roman" w:hAnsi="Times New Roman" w:cs="Times New Roman" w:hint="default"/>
        <w:b w:val="0"/>
        <w:i/>
      </w:rPr>
    </w:lvl>
    <w:lvl w:ilvl="3">
      <w:start w:val="1"/>
      <w:numFmt w:val="decimal"/>
      <w:lvlText w:val="%1.%2.%3.%4."/>
      <w:lvlJc w:val="left"/>
      <w:pPr>
        <w:ind w:left="1080" w:hanging="1080"/>
      </w:pPr>
      <w:rPr>
        <w:rFonts w:ascii="Times New Roman" w:hAnsi="Times New Roman" w:cs="Times New Roman" w:hint="default"/>
        <w:b w:val="0"/>
        <w:i/>
      </w:rPr>
    </w:lvl>
    <w:lvl w:ilvl="4">
      <w:start w:val="1"/>
      <w:numFmt w:val="decimal"/>
      <w:lvlText w:val="%1.%2.%3.%4.%5."/>
      <w:lvlJc w:val="left"/>
      <w:pPr>
        <w:ind w:left="1440" w:hanging="1440"/>
      </w:pPr>
      <w:rPr>
        <w:rFonts w:ascii="Times New Roman" w:hAnsi="Times New Roman" w:cs="Times New Roman" w:hint="default"/>
        <w:b w:val="0"/>
        <w:i/>
      </w:rPr>
    </w:lvl>
    <w:lvl w:ilvl="5">
      <w:start w:val="1"/>
      <w:numFmt w:val="decimal"/>
      <w:lvlText w:val="%1.%2.%3.%4.%5.%6."/>
      <w:lvlJc w:val="left"/>
      <w:pPr>
        <w:ind w:left="1440" w:hanging="1440"/>
      </w:pPr>
      <w:rPr>
        <w:rFonts w:ascii="Times New Roman" w:hAnsi="Times New Roman" w:cs="Times New Roman" w:hint="default"/>
        <w:b w:val="0"/>
        <w:i/>
      </w:rPr>
    </w:lvl>
    <w:lvl w:ilvl="6">
      <w:start w:val="1"/>
      <w:numFmt w:val="decimal"/>
      <w:lvlText w:val="%1.%2.%3.%4.%5.%6.%7."/>
      <w:lvlJc w:val="left"/>
      <w:pPr>
        <w:ind w:left="1800" w:hanging="1800"/>
      </w:pPr>
      <w:rPr>
        <w:rFonts w:ascii="Times New Roman" w:hAnsi="Times New Roman" w:cs="Times New Roman" w:hint="default"/>
        <w:b w:val="0"/>
        <w:i/>
      </w:rPr>
    </w:lvl>
    <w:lvl w:ilvl="7">
      <w:start w:val="1"/>
      <w:numFmt w:val="decimal"/>
      <w:lvlText w:val="%1.%2.%3.%4.%5.%6.%7.%8."/>
      <w:lvlJc w:val="left"/>
      <w:pPr>
        <w:ind w:left="2160" w:hanging="2160"/>
      </w:pPr>
      <w:rPr>
        <w:rFonts w:ascii="Times New Roman" w:hAnsi="Times New Roman" w:cs="Times New Roman" w:hint="default"/>
        <w:b w:val="0"/>
        <w:i/>
      </w:rPr>
    </w:lvl>
    <w:lvl w:ilvl="8">
      <w:start w:val="1"/>
      <w:numFmt w:val="decimal"/>
      <w:lvlText w:val="%1.%2.%3.%4.%5.%6.%7.%8.%9."/>
      <w:lvlJc w:val="left"/>
      <w:pPr>
        <w:ind w:left="2160" w:hanging="2160"/>
      </w:pPr>
      <w:rPr>
        <w:rFonts w:ascii="Times New Roman" w:hAnsi="Times New Roman" w:cs="Times New Roman" w:hint="default"/>
        <w:b w:val="0"/>
        <w:i/>
      </w:rPr>
    </w:lvl>
  </w:abstractNum>
  <w:abstractNum w:abstractNumId="23">
    <w:nsid w:val="6EB141D9"/>
    <w:multiLevelType w:val="multilevel"/>
    <w:tmpl w:val="C4E89D3C"/>
    <w:lvl w:ilvl="0">
      <w:start w:val="4"/>
      <w:numFmt w:val="decimal"/>
      <w:lvlText w:val="%1."/>
      <w:lvlJc w:val="left"/>
      <w:pPr>
        <w:ind w:left="630" w:hanging="630"/>
      </w:pPr>
    </w:lvl>
    <w:lvl w:ilvl="1">
      <w:start w:val="8"/>
      <w:numFmt w:val="decimal"/>
      <w:lvlText w:val="%1.%2."/>
      <w:lvlJc w:val="left"/>
      <w:pPr>
        <w:ind w:left="1642" w:hanging="720"/>
      </w:pPr>
    </w:lvl>
    <w:lvl w:ilvl="2">
      <w:start w:val="1"/>
      <w:numFmt w:val="decimal"/>
      <w:lvlText w:val="%1.%2.%3."/>
      <w:lvlJc w:val="left"/>
      <w:pPr>
        <w:ind w:left="2564" w:hanging="720"/>
      </w:pPr>
    </w:lvl>
    <w:lvl w:ilvl="3">
      <w:start w:val="1"/>
      <w:numFmt w:val="decimal"/>
      <w:lvlText w:val="%1.%2.%3.%4."/>
      <w:lvlJc w:val="left"/>
      <w:pPr>
        <w:ind w:left="3846" w:hanging="1080"/>
      </w:pPr>
    </w:lvl>
    <w:lvl w:ilvl="4">
      <w:start w:val="1"/>
      <w:numFmt w:val="decimal"/>
      <w:lvlText w:val="%1.%2.%3.%4.%5."/>
      <w:lvlJc w:val="left"/>
      <w:pPr>
        <w:ind w:left="4768" w:hanging="1080"/>
      </w:pPr>
    </w:lvl>
    <w:lvl w:ilvl="5">
      <w:start w:val="1"/>
      <w:numFmt w:val="decimal"/>
      <w:lvlText w:val="%1.%2.%3.%4.%5.%6."/>
      <w:lvlJc w:val="left"/>
      <w:pPr>
        <w:ind w:left="6050" w:hanging="1440"/>
      </w:pPr>
    </w:lvl>
    <w:lvl w:ilvl="6">
      <w:start w:val="1"/>
      <w:numFmt w:val="decimal"/>
      <w:lvlText w:val="%1.%2.%3.%4.%5.%6.%7."/>
      <w:lvlJc w:val="left"/>
      <w:pPr>
        <w:ind w:left="7332" w:hanging="1800"/>
      </w:pPr>
    </w:lvl>
    <w:lvl w:ilvl="7">
      <w:start w:val="1"/>
      <w:numFmt w:val="decimal"/>
      <w:lvlText w:val="%1.%2.%3.%4.%5.%6.%7.%8."/>
      <w:lvlJc w:val="left"/>
      <w:pPr>
        <w:ind w:left="8254" w:hanging="1800"/>
      </w:pPr>
    </w:lvl>
    <w:lvl w:ilvl="8">
      <w:start w:val="1"/>
      <w:numFmt w:val="decimal"/>
      <w:lvlText w:val="%1.%2.%3.%4.%5.%6.%7.%8.%9."/>
      <w:lvlJc w:val="left"/>
      <w:pPr>
        <w:ind w:left="9536" w:hanging="2160"/>
      </w:pPr>
    </w:lvl>
  </w:abstractNum>
  <w:abstractNum w:abstractNumId="24">
    <w:nsid w:val="715513B8"/>
    <w:multiLevelType w:val="multilevel"/>
    <w:tmpl w:val="5478E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71BA3EF0"/>
    <w:multiLevelType w:val="multilevel"/>
    <w:tmpl w:val="7B9CB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78FB7F66"/>
    <w:multiLevelType w:val="hybridMultilevel"/>
    <w:tmpl w:val="7A069FD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95A525E"/>
    <w:multiLevelType w:val="multilevel"/>
    <w:tmpl w:val="336658BA"/>
    <w:lvl w:ilvl="0">
      <w:start w:val="6"/>
      <w:numFmt w:val="decimal"/>
      <w:lvlText w:val="%1."/>
      <w:lvlJc w:val="left"/>
      <w:pPr>
        <w:ind w:left="630" w:hanging="630"/>
      </w:pPr>
    </w:lvl>
    <w:lvl w:ilvl="1">
      <w:start w:val="8"/>
      <w:numFmt w:val="decimal"/>
      <w:lvlText w:val="%1.%2."/>
      <w:lvlJc w:val="left"/>
      <w:pPr>
        <w:ind w:left="1751" w:hanging="720"/>
      </w:pPr>
    </w:lvl>
    <w:lvl w:ilvl="2">
      <w:start w:val="1"/>
      <w:numFmt w:val="decimal"/>
      <w:lvlText w:val="%1.%2.%3."/>
      <w:lvlJc w:val="left"/>
      <w:pPr>
        <w:ind w:left="2782" w:hanging="720"/>
      </w:pPr>
    </w:lvl>
    <w:lvl w:ilvl="3">
      <w:start w:val="1"/>
      <w:numFmt w:val="decimal"/>
      <w:lvlText w:val="%1.%2.%3.%4."/>
      <w:lvlJc w:val="left"/>
      <w:pPr>
        <w:ind w:left="4173" w:hanging="1080"/>
      </w:pPr>
    </w:lvl>
    <w:lvl w:ilvl="4">
      <w:start w:val="1"/>
      <w:numFmt w:val="decimal"/>
      <w:lvlText w:val="%1.%2.%3.%4.%5."/>
      <w:lvlJc w:val="left"/>
      <w:pPr>
        <w:ind w:left="5204" w:hanging="1080"/>
      </w:pPr>
    </w:lvl>
    <w:lvl w:ilvl="5">
      <w:start w:val="1"/>
      <w:numFmt w:val="decimal"/>
      <w:lvlText w:val="%1.%2.%3.%4.%5.%6."/>
      <w:lvlJc w:val="left"/>
      <w:pPr>
        <w:ind w:left="6595" w:hanging="1440"/>
      </w:pPr>
    </w:lvl>
    <w:lvl w:ilvl="6">
      <w:start w:val="1"/>
      <w:numFmt w:val="decimal"/>
      <w:lvlText w:val="%1.%2.%3.%4.%5.%6.%7."/>
      <w:lvlJc w:val="left"/>
      <w:pPr>
        <w:ind w:left="7986" w:hanging="1800"/>
      </w:pPr>
    </w:lvl>
    <w:lvl w:ilvl="7">
      <w:start w:val="1"/>
      <w:numFmt w:val="decimal"/>
      <w:lvlText w:val="%1.%2.%3.%4.%5.%6.%7.%8."/>
      <w:lvlJc w:val="left"/>
      <w:pPr>
        <w:ind w:left="9017" w:hanging="1800"/>
      </w:pPr>
    </w:lvl>
    <w:lvl w:ilvl="8">
      <w:start w:val="1"/>
      <w:numFmt w:val="decimal"/>
      <w:lvlText w:val="%1.%2.%3.%4.%5.%6.%7.%8.%9."/>
      <w:lvlJc w:val="left"/>
      <w:pPr>
        <w:ind w:left="10408" w:hanging="2160"/>
      </w:pPr>
    </w:lvl>
  </w:abstractNum>
  <w:num w:numId="1">
    <w:abstractNumId w:val="18"/>
  </w:num>
  <w:num w:numId="2">
    <w:abstractNumId w:val="15"/>
  </w:num>
  <w:num w:numId="3">
    <w:abstractNumId w:val="21"/>
  </w:num>
  <w:num w:numId="4">
    <w:abstractNumId w:val="20"/>
  </w:num>
  <w:num w:numId="5">
    <w:abstractNumId w:val="23"/>
  </w:num>
  <w:num w:numId="6">
    <w:abstractNumId w:val="12"/>
  </w:num>
  <w:num w:numId="7">
    <w:abstractNumId w:val="27"/>
  </w:num>
  <w:num w:numId="8">
    <w:abstractNumId w:val="22"/>
  </w:num>
  <w:num w:numId="9">
    <w:abstractNumId w:val="2"/>
  </w:num>
  <w:num w:numId="10">
    <w:abstractNumId w:val="6"/>
  </w:num>
  <w:num w:numId="11">
    <w:abstractNumId w:val="3"/>
  </w:num>
  <w:num w:numId="12">
    <w:abstractNumId w:val="5"/>
  </w:num>
  <w:num w:numId="13">
    <w:abstractNumId w:val="17"/>
  </w:num>
  <w:num w:numId="14">
    <w:abstractNumId w:val="0"/>
  </w:num>
  <w:num w:numId="15">
    <w:abstractNumId w:val="9"/>
  </w:num>
  <w:num w:numId="16">
    <w:abstractNumId w:val="8"/>
  </w:num>
  <w:num w:numId="17">
    <w:abstractNumId w:val="13"/>
  </w:num>
  <w:num w:numId="18">
    <w:abstractNumId w:val="11"/>
  </w:num>
  <w:num w:numId="19">
    <w:abstractNumId w:val="1"/>
  </w:num>
  <w:num w:numId="20">
    <w:abstractNumId w:val="16"/>
  </w:num>
  <w:num w:numId="21">
    <w:abstractNumId w:val="26"/>
  </w:num>
  <w:num w:numId="22">
    <w:abstractNumId w:val="4"/>
  </w:num>
  <w:num w:numId="23">
    <w:abstractNumId w:val="25"/>
  </w:num>
  <w:num w:numId="24">
    <w:abstractNumId w:val="24"/>
  </w:num>
  <w:num w:numId="25">
    <w:abstractNumId w:val="19"/>
  </w:num>
  <w:num w:numId="26">
    <w:abstractNumId w:val="7"/>
  </w:num>
  <w:num w:numId="27">
    <w:abstractNumId w:val="1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29"/>
    <w:rsid w:val="00013A0F"/>
    <w:rsid w:val="00023AF8"/>
    <w:rsid w:val="00023BE6"/>
    <w:rsid w:val="00025476"/>
    <w:rsid w:val="000277DA"/>
    <w:rsid w:val="00031F0C"/>
    <w:rsid w:val="00054717"/>
    <w:rsid w:val="000658B1"/>
    <w:rsid w:val="00094B38"/>
    <w:rsid w:val="000A26C4"/>
    <w:rsid w:val="000A7DF2"/>
    <w:rsid w:val="000E1EC9"/>
    <w:rsid w:val="000E2FC7"/>
    <w:rsid w:val="000E4290"/>
    <w:rsid w:val="000F4397"/>
    <w:rsid w:val="00110F45"/>
    <w:rsid w:val="00111CFA"/>
    <w:rsid w:val="00124ABF"/>
    <w:rsid w:val="001658F3"/>
    <w:rsid w:val="00197600"/>
    <w:rsid w:val="001A0AD8"/>
    <w:rsid w:val="002016E2"/>
    <w:rsid w:val="00235856"/>
    <w:rsid w:val="00242941"/>
    <w:rsid w:val="00270666"/>
    <w:rsid w:val="002728CC"/>
    <w:rsid w:val="00290F90"/>
    <w:rsid w:val="002A45F5"/>
    <w:rsid w:val="002B0624"/>
    <w:rsid w:val="002B36BD"/>
    <w:rsid w:val="002B492F"/>
    <w:rsid w:val="002D419E"/>
    <w:rsid w:val="00303096"/>
    <w:rsid w:val="00322D1B"/>
    <w:rsid w:val="00322EA8"/>
    <w:rsid w:val="00324182"/>
    <w:rsid w:val="003461FF"/>
    <w:rsid w:val="00365843"/>
    <w:rsid w:val="003732A7"/>
    <w:rsid w:val="00373AE2"/>
    <w:rsid w:val="00381161"/>
    <w:rsid w:val="00397249"/>
    <w:rsid w:val="003A2224"/>
    <w:rsid w:val="003C53D3"/>
    <w:rsid w:val="003C6AD2"/>
    <w:rsid w:val="0040002F"/>
    <w:rsid w:val="004207C9"/>
    <w:rsid w:val="00431A85"/>
    <w:rsid w:val="00455F59"/>
    <w:rsid w:val="00460BB8"/>
    <w:rsid w:val="0047229F"/>
    <w:rsid w:val="0047328D"/>
    <w:rsid w:val="004B4B32"/>
    <w:rsid w:val="004D5267"/>
    <w:rsid w:val="00500B10"/>
    <w:rsid w:val="00545107"/>
    <w:rsid w:val="0057773D"/>
    <w:rsid w:val="0058146D"/>
    <w:rsid w:val="00586C82"/>
    <w:rsid w:val="005A339E"/>
    <w:rsid w:val="005B4DC1"/>
    <w:rsid w:val="005C20EC"/>
    <w:rsid w:val="005C5C7C"/>
    <w:rsid w:val="005F1C4A"/>
    <w:rsid w:val="00623E2E"/>
    <w:rsid w:val="00644ECD"/>
    <w:rsid w:val="00646347"/>
    <w:rsid w:val="0065120E"/>
    <w:rsid w:val="00675DCB"/>
    <w:rsid w:val="0069564A"/>
    <w:rsid w:val="006A4278"/>
    <w:rsid w:val="006B5B1C"/>
    <w:rsid w:val="006E47D4"/>
    <w:rsid w:val="006F669E"/>
    <w:rsid w:val="0071425D"/>
    <w:rsid w:val="00714E59"/>
    <w:rsid w:val="0072017B"/>
    <w:rsid w:val="0073798E"/>
    <w:rsid w:val="0075445C"/>
    <w:rsid w:val="00760BDB"/>
    <w:rsid w:val="00763ADA"/>
    <w:rsid w:val="00763AE5"/>
    <w:rsid w:val="007762A5"/>
    <w:rsid w:val="00776554"/>
    <w:rsid w:val="0078206D"/>
    <w:rsid w:val="00785966"/>
    <w:rsid w:val="00792AA0"/>
    <w:rsid w:val="00793808"/>
    <w:rsid w:val="007952B3"/>
    <w:rsid w:val="00796CA8"/>
    <w:rsid w:val="007C4183"/>
    <w:rsid w:val="007C43E9"/>
    <w:rsid w:val="007E5045"/>
    <w:rsid w:val="00804C14"/>
    <w:rsid w:val="00816A16"/>
    <w:rsid w:val="0082029F"/>
    <w:rsid w:val="00846BC1"/>
    <w:rsid w:val="00852D8A"/>
    <w:rsid w:val="00862CFD"/>
    <w:rsid w:val="00863621"/>
    <w:rsid w:val="00890CBD"/>
    <w:rsid w:val="008A3901"/>
    <w:rsid w:val="008B3C8F"/>
    <w:rsid w:val="008B61ED"/>
    <w:rsid w:val="008C5A11"/>
    <w:rsid w:val="008E20CA"/>
    <w:rsid w:val="0091498F"/>
    <w:rsid w:val="0092384F"/>
    <w:rsid w:val="00925408"/>
    <w:rsid w:val="00926E7E"/>
    <w:rsid w:val="009733CE"/>
    <w:rsid w:val="00976C1E"/>
    <w:rsid w:val="009830C6"/>
    <w:rsid w:val="009E37D8"/>
    <w:rsid w:val="00A141B6"/>
    <w:rsid w:val="00A30A71"/>
    <w:rsid w:val="00A702B0"/>
    <w:rsid w:val="00A83D29"/>
    <w:rsid w:val="00AB3ED8"/>
    <w:rsid w:val="00AD79A1"/>
    <w:rsid w:val="00AE0BE0"/>
    <w:rsid w:val="00AE661F"/>
    <w:rsid w:val="00AF5E87"/>
    <w:rsid w:val="00B10B0E"/>
    <w:rsid w:val="00B2734D"/>
    <w:rsid w:val="00B365EE"/>
    <w:rsid w:val="00B54A90"/>
    <w:rsid w:val="00B5543D"/>
    <w:rsid w:val="00B60D59"/>
    <w:rsid w:val="00B91E9A"/>
    <w:rsid w:val="00B922AD"/>
    <w:rsid w:val="00B94BBA"/>
    <w:rsid w:val="00BE15C6"/>
    <w:rsid w:val="00BE6AF8"/>
    <w:rsid w:val="00BF5019"/>
    <w:rsid w:val="00C038EF"/>
    <w:rsid w:val="00C37DA5"/>
    <w:rsid w:val="00C42704"/>
    <w:rsid w:val="00C80FBF"/>
    <w:rsid w:val="00C82E33"/>
    <w:rsid w:val="00C85DBC"/>
    <w:rsid w:val="00CB04B1"/>
    <w:rsid w:val="00CB25BC"/>
    <w:rsid w:val="00CC3412"/>
    <w:rsid w:val="00CD6A0C"/>
    <w:rsid w:val="00CE059D"/>
    <w:rsid w:val="00CE302F"/>
    <w:rsid w:val="00D2528B"/>
    <w:rsid w:val="00D30963"/>
    <w:rsid w:val="00D5185A"/>
    <w:rsid w:val="00D81801"/>
    <w:rsid w:val="00D96A1B"/>
    <w:rsid w:val="00DA0B34"/>
    <w:rsid w:val="00DD2624"/>
    <w:rsid w:val="00DD70DD"/>
    <w:rsid w:val="00DD79D5"/>
    <w:rsid w:val="00DE3893"/>
    <w:rsid w:val="00E17C67"/>
    <w:rsid w:val="00E22173"/>
    <w:rsid w:val="00E22BA5"/>
    <w:rsid w:val="00E555D5"/>
    <w:rsid w:val="00EC4C64"/>
    <w:rsid w:val="00EF393C"/>
    <w:rsid w:val="00F51BDC"/>
    <w:rsid w:val="00F55DE5"/>
    <w:rsid w:val="00F57FDA"/>
    <w:rsid w:val="00F910FA"/>
    <w:rsid w:val="00FA4A16"/>
    <w:rsid w:val="00FB6984"/>
    <w:rsid w:val="00FC3AAE"/>
    <w:rsid w:val="00FE0A8B"/>
    <w:rsid w:val="00FE1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4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AA0"/>
  </w:style>
  <w:style w:type="paragraph" w:styleId="1">
    <w:name w:val="heading 1"/>
    <w:basedOn w:val="a"/>
    <w:next w:val="a"/>
    <w:link w:val="10"/>
    <w:uiPriority w:val="9"/>
    <w:qFormat/>
    <w:pPr>
      <w:keepNext/>
      <w:spacing w:before="240" w:after="120" w:line="360" w:lineRule="auto"/>
      <w:outlineLvl w:val="0"/>
    </w:pPr>
    <w:rPr>
      <w:rFonts w:ascii="Arial" w:eastAsia="Arial" w:hAnsi="Arial" w:cs="Arial"/>
      <w:b/>
      <w:smallCaps/>
      <w:color w:val="2C8DE6"/>
      <w:sz w:val="36"/>
      <w:szCs w:val="36"/>
    </w:rPr>
  </w:style>
  <w:style w:type="paragraph" w:styleId="2">
    <w:name w:val="heading 2"/>
    <w:basedOn w:val="a"/>
    <w:next w:val="a"/>
    <w:link w:val="20"/>
    <w:uiPriority w:val="9"/>
    <w:unhideWhenUsed/>
    <w:qFormat/>
    <w:pPr>
      <w:keepNext/>
      <w:spacing w:before="240" w:after="120" w:line="360" w:lineRule="auto"/>
      <w:outlineLvl w:val="1"/>
    </w:pPr>
    <w:rPr>
      <w:rFonts w:ascii="Arial" w:eastAsia="Arial" w:hAnsi="Arial" w:cs="Arial"/>
      <w:b/>
      <w:sz w:val="28"/>
      <w:szCs w:val="28"/>
    </w:rPr>
  </w:style>
  <w:style w:type="paragraph" w:styleId="3">
    <w:name w:val="heading 3"/>
    <w:basedOn w:val="a"/>
    <w:next w:val="a"/>
    <w:uiPriority w:val="9"/>
    <w:unhideWhenUsed/>
    <w:qFormat/>
    <w:pPr>
      <w:keepNext/>
      <w:spacing w:before="120" w:after="0" w:line="360" w:lineRule="auto"/>
      <w:outlineLvl w:val="2"/>
    </w:pPr>
    <w:rPr>
      <w:rFonts w:ascii="Arial" w:eastAsia="Arial" w:hAnsi="Arial" w:cs="Arial"/>
      <w:b/>
    </w:rPr>
  </w:style>
  <w:style w:type="paragraph" w:styleId="4">
    <w:name w:val="heading 4"/>
    <w:basedOn w:val="a"/>
    <w:next w:val="a"/>
    <w:uiPriority w:val="9"/>
    <w:semiHidden/>
    <w:unhideWhenUsed/>
    <w:qFormat/>
    <w:pPr>
      <w:keepNext/>
      <w:widowControl w:val="0"/>
      <w:spacing w:after="0" w:line="360" w:lineRule="auto"/>
      <w:outlineLvl w:val="3"/>
    </w:pPr>
    <w:rPr>
      <w:rFonts w:ascii="Arial" w:eastAsia="Arial" w:hAnsi="Arial" w:cs="Arial"/>
      <w:b/>
      <w:sz w:val="28"/>
      <w:szCs w:val="28"/>
    </w:rPr>
  </w:style>
  <w:style w:type="paragraph" w:styleId="5">
    <w:name w:val="heading 5"/>
    <w:basedOn w:val="a"/>
    <w:next w:val="a"/>
    <w:uiPriority w:val="9"/>
    <w:semiHidden/>
    <w:unhideWhenUsed/>
    <w:qFormat/>
    <w:pPr>
      <w:keepNext/>
      <w:widowControl w:val="0"/>
      <w:spacing w:after="0" w:line="360" w:lineRule="auto"/>
      <w:jc w:val="both"/>
      <w:outlineLvl w:val="4"/>
    </w:pPr>
    <w:rPr>
      <w:rFonts w:ascii="Arial" w:eastAsia="Arial" w:hAnsi="Arial" w:cs="Arial"/>
      <w:b/>
      <w:sz w:val="28"/>
      <w:szCs w:val="28"/>
    </w:rPr>
  </w:style>
  <w:style w:type="paragraph" w:styleId="6">
    <w:name w:val="heading 6"/>
    <w:basedOn w:val="a"/>
    <w:next w:val="a"/>
    <w:uiPriority w:val="9"/>
    <w:semiHidden/>
    <w:unhideWhenUsed/>
    <w:qFormat/>
    <w:pPr>
      <w:keepNext/>
      <w:widowControl w:val="0"/>
      <w:spacing w:after="58" w:line="360" w:lineRule="auto"/>
      <w:outlineLvl w:val="5"/>
    </w:pPr>
    <w:rPr>
      <w:rFonts w:ascii="Arial" w:eastAsia="Arial"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rPr>
      <w:color w:val="5A5A5A"/>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85" w:type="dxa"/>
        <w:left w:w="142" w:type="dxa"/>
        <w:bottom w:w="85" w:type="dxa"/>
        <w:right w:w="142" w:type="dxa"/>
      </w:tblCellMar>
    </w:tblPr>
  </w:style>
  <w:style w:type="table" w:customStyle="1" w:styleId="aa">
    <w:basedOn w:val="TableNormal"/>
    <w:tblPr>
      <w:tblStyleRowBandSize w:val="1"/>
      <w:tblStyleColBandSize w:val="1"/>
      <w:tblCellMar>
        <w:top w:w="85" w:type="dxa"/>
        <w:left w:w="142" w:type="dxa"/>
        <w:bottom w:w="85" w:type="dxa"/>
        <w:right w:w="142" w:type="dxa"/>
      </w:tblCellMar>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85" w:type="dxa"/>
        <w:left w:w="142" w:type="dxa"/>
        <w:bottom w:w="85" w:type="dxa"/>
        <w:right w:w="142" w:type="dxa"/>
      </w:tblCellMar>
    </w:tblPr>
  </w:style>
  <w:style w:type="table" w:customStyle="1" w:styleId="af">
    <w:basedOn w:val="TableNormal"/>
    <w:tblPr>
      <w:tblStyleRowBandSize w:val="1"/>
      <w:tblStyleColBandSize w:val="1"/>
      <w:tblCellMar>
        <w:top w:w="85" w:type="dxa"/>
        <w:left w:w="142" w:type="dxa"/>
        <w:bottom w:w="85" w:type="dxa"/>
        <w:right w:w="142" w:type="dxa"/>
      </w:tblCellMar>
    </w:tblPr>
  </w:style>
  <w:style w:type="table" w:customStyle="1" w:styleId="af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top w:w="85" w:type="dxa"/>
        <w:left w:w="142" w:type="dxa"/>
        <w:bottom w:w="85" w:type="dxa"/>
        <w:right w:w="142" w:type="dxa"/>
      </w:tblCellMar>
    </w:tblPr>
  </w:style>
  <w:style w:type="table" w:customStyle="1" w:styleId="af4">
    <w:basedOn w:val="TableNormal"/>
    <w:tblPr>
      <w:tblStyleRowBandSize w:val="1"/>
      <w:tblStyleColBandSize w:val="1"/>
      <w:tblCellMar>
        <w:top w:w="85" w:type="dxa"/>
        <w:left w:w="142" w:type="dxa"/>
        <w:bottom w:w="85" w:type="dxa"/>
        <w:right w:w="142" w:type="dxa"/>
      </w:tblCellMar>
    </w:tblPr>
  </w:style>
  <w:style w:type="table" w:customStyle="1" w:styleId="af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top w:w="85" w:type="dxa"/>
        <w:left w:w="142" w:type="dxa"/>
        <w:bottom w:w="85" w:type="dxa"/>
        <w:right w:w="142" w:type="dxa"/>
      </w:tblCellMar>
    </w:tblPr>
  </w:style>
  <w:style w:type="table" w:customStyle="1" w:styleId="af9">
    <w:basedOn w:val="TableNormal"/>
    <w:tblPr>
      <w:tblStyleRowBandSize w:val="1"/>
      <w:tblStyleColBandSize w:val="1"/>
      <w:tblCellMar>
        <w:top w:w="85" w:type="dxa"/>
        <w:left w:w="142" w:type="dxa"/>
        <w:bottom w:w="85" w:type="dxa"/>
        <w:right w:w="142" w:type="dxa"/>
      </w:tblCellMar>
    </w:tbl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top w:w="85" w:type="dxa"/>
        <w:left w:w="142" w:type="dxa"/>
        <w:bottom w:w="85" w:type="dxa"/>
        <w:right w:w="142" w:type="dxa"/>
      </w:tblCellMar>
    </w:tblPr>
  </w:style>
  <w:style w:type="table" w:customStyle="1" w:styleId="afe">
    <w:basedOn w:val="TableNormal"/>
    <w:tblPr>
      <w:tblStyleRowBandSize w:val="1"/>
      <w:tblStyleColBandSize w:val="1"/>
      <w:tblCellMar>
        <w:top w:w="85" w:type="dxa"/>
        <w:left w:w="142" w:type="dxa"/>
        <w:bottom w:w="85" w:type="dxa"/>
        <w:right w:w="142" w:type="dxa"/>
      </w:tblCellMar>
    </w:tbl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top w:w="144" w:type="dxa"/>
        <w:left w:w="115" w:type="dxa"/>
        <w:bottom w:w="144" w:type="dxa"/>
        <w:right w:w="115" w:type="dxa"/>
      </w:tblCellMar>
    </w:tblPr>
  </w:style>
  <w:style w:type="paragraph" w:styleId="aff1">
    <w:name w:val="annotation text"/>
    <w:basedOn w:val="a"/>
    <w:link w:val="aff2"/>
    <w:uiPriority w:val="99"/>
    <w:semiHidden/>
    <w:unhideWhenUsed/>
    <w:pPr>
      <w:spacing w:line="240" w:lineRule="auto"/>
    </w:pPr>
    <w:rPr>
      <w:sz w:val="20"/>
      <w:szCs w:val="20"/>
    </w:rPr>
  </w:style>
  <w:style w:type="character" w:customStyle="1" w:styleId="aff2">
    <w:name w:val="Текст примечания Знак"/>
    <w:basedOn w:val="a0"/>
    <w:link w:val="aff1"/>
    <w:uiPriority w:val="99"/>
    <w:semiHidden/>
    <w:rPr>
      <w:sz w:val="20"/>
      <w:szCs w:val="20"/>
    </w:rPr>
  </w:style>
  <w:style w:type="character" w:styleId="aff3">
    <w:name w:val="annotation reference"/>
    <w:basedOn w:val="a0"/>
    <w:uiPriority w:val="99"/>
    <w:semiHidden/>
    <w:unhideWhenUsed/>
    <w:rPr>
      <w:sz w:val="16"/>
      <w:szCs w:val="16"/>
    </w:rPr>
  </w:style>
  <w:style w:type="paragraph" w:styleId="aff4">
    <w:name w:val="List Paragraph"/>
    <w:basedOn w:val="a"/>
    <w:link w:val="aff5"/>
    <w:uiPriority w:val="34"/>
    <w:qFormat/>
    <w:rsid w:val="00FB6984"/>
    <w:pPr>
      <w:ind w:left="720"/>
      <w:contextualSpacing/>
    </w:pPr>
  </w:style>
  <w:style w:type="character" w:customStyle="1" w:styleId="20">
    <w:name w:val="Заголовок 2 Знак"/>
    <w:basedOn w:val="a0"/>
    <w:link w:val="2"/>
    <w:uiPriority w:val="9"/>
    <w:rsid w:val="00792AA0"/>
    <w:rPr>
      <w:rFonts w:ascii="Arial" w:eastAsia="Arial" w:hAnsi="Arial" w:cs="Arial"/>
      <w:b/>
      <w:sz w:val="28"/>
      <w:szCs w:val="28"/>
    </w:rPr>
  </w:style>
  <w:style w:type="paragraph" w:styleId="21">
    <w:name w:val="toc 2"/>
    <w:basedOn w:val="a"/>
    <w:next w:val="a"/>
    <w:autoRedefine/>
    <w:uiPriority w:val="39"/>
    <w:unhideWhenUsed/>
    <w:rsid w:val="00110F45"/>
    <w:pPr>
      <w:spacing w:after="100"/>
      <w:ind w:left="220"/>
    </w:pPr>
  </w:style>
  <w:style w:type="character" w:styleId="aff6">
    <w:name w:val="Hyperlink"/>
    <w:basedOn w:val="a0"/>
    <w:uiPriority w:val="99"/>
    <w:unhideWhenUsed/>
    <w:rsid w:val="00110F45"/>
    <w:rPr>
      <w:color w:val="0000FF" w:themeColor="hyperlink"/>
      <w:u w:val="single"/>
    </w:rPr>
  </w:style>
  <w:style w:type="paragraph" w:styleId="11">
    <w:name w:val="toc 1"/>
    <w:basedOn w:val="a"/>
    <w:next w:val="a"/>
    <w:autoRedefine/>
    <w:uiPriority w:val="39"/>
    <w:unhideWhenUsed/>
    <w:rsid w:val="00A141B6"/>
    <w:pPr>
      <w:spacing w:after="100"/>
    </w:pPr>
  </w:style>
  <w:style w:type="paragraph" w:styleId="30">
    <w:name w:val="toc 3"/>
    <w:basedOn w:val="a"/>
    <w:next w:val="a"/>
    <w:autoRedefine/>
    <w:uiPriority w:val="39"/>
    <w:unhideWhenUsed/>
    <w:rsid w:val="00804C14"/>
    <w:pPr>
      <w:tabs>
        <w:tab w:val="left" w:pos="851"/>
        <w:tab w:val="right" w:pos="10205"/>
      </w:tabs>
      <w:spacing w:after="100"/>
      <w:jc w:val="both"/>
    </w:pPr>
  </w:style>
  <w:style w:type="table" w:styleId="aff7">
    <w:name w:val="Table Grid"/>
    <w:basedOn w:val="a1"/>
    <w:uiPriority w:val="39"/>
    <w:rsid w:val="00BE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header"/>
    <w:basedOn w:val="a"/>
    <w:link w:val="aff9"/>
    <w:uiPriority w:val="99"/>
    <w:unhideWhenUsed/>
    <w:rsid w:val="000E2FC7"/>
    <w:pPr>
      <w:tabs>
        <w:tab w:val="center" w:pos="4677"/>
        <w:tab w:val="right" w:pos="9355"/>
      </w:tabs>
      <w:spacing w:after="0" w:line="240" w:lineRule="auto"/>
    </w:pPr>
  </w:style>
  <w:style w:type="character" w:customStyle="1" w:styleId="aff9">
    <w:name w:val="Верхний колонтитул Знак"/>
    <w:basedOn w:val="a0"/>
    <w:link w:val="aff8"/>
    <w:uiPriority w:val="99"/>
    <w:rsid w:val="000E2FC7"/>
  </w:style>
  <w:style w:type="paragraph" w:styleId="affa">
    <w:name w:val="footer"/>
    <w:basedOn w:val="a"/>
    <w:link w:val="affb"/>
    <w:uiPriority w:val="99"/>
    <w:unhideWhenUsed/>
    <w:rsid w:val="000E2FC7"/>
    <w:pPr>
      <w:tabs>
        <w:tab w:val="center" w:pos="4677"/>
        <w:tab w:val="right" w:pos="9355"/>
      </w:tabs>
      <w:spacing w:after="0" w:line="240" w:lineRule="auto"/>
    </w:pPr>
  </w:style>
  <w:style w:type="character" w:customStyle="1" w:styleId="affb">
    <w:name w:val="Нижний колонтитул Знак"/>
    <w:basedOn w:val="a0"/>
    <w:link w:val="affa"/>
    <w:uiPriority w:val="99"/>
    <w:rsid w:val="000E2FC7"/>
  </w:style>
  <w:style w:type="paragraph" w:customStyle="1" w:styleId="-2">
    <w:name w:val="!заголовок-2"/>
    <w:basedOn w:val="2"/>
    <w:link w:val="-20"/>
    <w:qFormat/>
    <w:rsid w:val="002B492F"/>
    <w:rPr>
      <w:rFonts w:eastAsia="Times New Roman" w:cs="Times New Roman"/>
      <w:szCs w:val="24"/>
      <w:lang w:eastAsia="en-US"/>
    </w:rPr>
  </w:style>
  <w:style w:type="paragraph" w:customStyle="1" w:styleId="affc">
    <w:name w:val="!Текст"/>
    <w:basedOn w:val="a"/>
    <w:link w:val="affd"/>
    <w:qFormat/>
    <w:rsid w:val="002B492F"/>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2B492F"/>
    <w:rPr>
      <w:rFonts w:ascii="Arial" w:eastAsia="Times New Roman" w:hAnsi="Arial" w:cs="Times New Roman"/>
      <w:b/>
      <w:sz w:val="28"/>
      <w:szCs w:val="24"/>
      <w:lang w:eastAsia="en-US"/>
    </w:rPr>
  </w:style>
  <w:style w:type="character" w:customStyle="1" w:styleId="affd">
    <w:name w:val="!Текст Знак"/>
    <w:link w:val="affc"/>
    <w:rsid w:val="002B492F"/>
    <w:rPr>
      <w:rFonts w:ascii="Times New Roman" w:eastAsia="Times New Roman" w:hAnsi="Times New Roman" w:cs="Times New Roman"/>
      <w:szCs w:val="20"/>
    </w:rPr>
  </w:style>
  <w:style w:type="paragraph" w:styleId="affe">
    <w:name w:val="footnote text"/>
    <w:basedOn w:val="a"/>
    <w:link w:val="afff"/>
    <w:uiPriority w:val="99"/>
    <w:semiHidden/>
    <w:unhideWhenUsed/>
    <w:rsid w:val="00B94BBA"/>
    <w:pPr>
      <w:spacing w:after="0" w:line="240" w:lineRule="auto"/>
    </w:pPr>
    <w:rPr>
      <w:sz w:val="20"/>
      <w:szCs w:val="20"/>
    </w:rPr>
  </w:style>
  <w:style w:type="character" w:customStyle="1" w:styleId="afff">
    <w:name w:val="Текст сноски Знак"/>
    <w:basedOn w:val="a0"/>
    <w:link w:val="affe"/>
    <w:uiPriority w:val="99"/>
    <w:semiHidden/>
    <w:rsid w:val="00B94BBA"/>
    <w:rPr>
      <w:sz w:val="20"/>
      <w:szCs w:val="20"/>
    </w:rPr>
  </w:style>
  <w:style w:type="character" w:styleId="afff0">
    <w:name w:val="footnote reference"/>
    <w:basedOn w:val="a0"/>
    <w:uiPriority w:val="99"/>
    <w:semiHidden/>
    <w:unhideWhenUsed/>
    <w:rsid w:val="00B94BBA"/>
    <w:rPr>
      <w:vertAlign w:val="superscript"/>
    </w:rPr>
  </w:style>
  <w:style w:type="character" w:customStyle="1" w:styleId="UnresolvedMention">
    <w:name w:val="Unresolved Mention"/>
    <w:basedOn w:val="a0"/>
    <w:uiPriority w:val="99"/>
    <w:semiHidden/>
    <w:unhideWhenUsed/>
    <w:rsid w:val="000E4290"/>
    <w:rPr>
      <w:color w:val="605E5C"/>
      <w:shd w:val="clear" w:color="auto" w:fill="E1DFDD"/>
    </w:rPr>
  </w:style>
  <w:style w:type="paragraph" w:customStyle="1" w:styleId="bullet">
    <w:name w:val="bullet"/>
    <w:basedOn w:val="a"/>
    <w:rsid w:val="00F910FA"/>
    <w:pPr>
      <w:numPr>
        <w:numId w:val="17"/>
      </w:numPr>
      <w:spacing w:after="0" w:line="360" w:lineRule="auto"/>
    </w:pPr>
    <w:rPr>
      <w:rFonts w:ascii="Arial" w:eastAsia="Times New Roman" w:hAnsi="Arial" w:cs="Times New Roman"/>
      <w:szCs w:val="24"/>
      <w:lang w:val="en-GB" w:eastAsia="en-US"/>
    </w:rPr>
  </w:style>
  <w:style w:type="character" w:styleId="afff1">
    <w:name w:val="Placeholder Text"/>
    <w:basedOn w:val="a0"/>
    <w:uiPriority w:val="99"/>
    <w:semiHidden/>
    <w:rsid w:val="0082029F"/>
    <w:rPr>
      <w:color w:val="808080"/>
    </w:rPr>
  </w:style>
  <w:style w:type="paragraph" w:styleId="40">
    <w:name w:val="toc 4"/>
    <w:basedOn w:val="a"/>
    <w:next w:val="a"/>
    <w:autoRedefine/>
    <w:uiPriority w:val="39"/>
    <w:unhideWhenUsed/>
    <w:rsid w:val="00804C14"/>
    <w:pPr>
      <w:spacing w:after="100"/>
      <w:ind w:left="660"/>
    </w:pPr>
    <w:rPr>
      <w:rFonts w:asciiTheme="minorHAnsi" w:eastAsiaTheme="minorEastAsia" w:hAnsiTheme="minorHAnsi" w:cstheme="minorBidi"/>
    </w:rPr>
  </w:style>
  <w:style w:type="paragraph" w:styleId="50">
    <w:name w:val="toc 5"/>
    <w:basedOn w:val="a"/>
    <w:next w:val="a"/>
    <w:autoRedefine/>
    <w:uiPriority w:val="39"/>
    <w:unhideWhenUsed/>
    <w:rsid w:val="00804C14"/>
    <w:pPr>
      <w:spacing w:after="100"/>
      <w:ind w:left="880"/>
    </w:pPr>
    <w:rPr>
      <w:rFonts w:asciiTheme="minorHAnsi" w:eastAsiaTheme="minorEastAsia" w:hAnsiTheme="minorHAnsi" w:cstheme="minorBidi"/>
    </w:rPr>
  </w:style>
  <w:style w:type="paragraph" w:styleId="60">
    <w:name w:val="toc 6"/>
    <w:basedOn w:val="a"/>
    <w:next w:val="a"/>
    <w:autoRedefine/>
    <w:uiPriority w:val="39"/>
    <w:unhideWhenUsed/>
    <w:rsid w:val="00804C14"/>
    <w:pPr>
      <w:spacing w:after="100"/>
      <w:ind w:left="1100"/>
    </w:pPr>
    <w:rPr>
      <w:rFonts w:asciiTheme="minorHAnsi" w:eastAsiaTheme="minorEastAsia" w:hAnsiTheme="minorHAnsi" w:cstheme="minorBidi"/>
    </w:rPr>
  </w:style>
  <w:style w:type="paragraph" w:styleId="7">
    <w:name w:val="toc 7"/>
    <w:basedOn w:val="a"/>
    <w:next w:val="a"/>
    <w:autoRedefine/>
    <w:uiPriority w:val="39"/>
    <w:unhideWhenUsed/>
    <w:rsid w:val="00804C14"/>
    <w:pPr>
      <w:spacing w:after="100"/>
      <w:ind w:left="1320"/>
    </w:pPr>
    <w:rPr>
      <w:rFonts w:asciiTheme="minorHAnsi" w:eastAsiaTheme="minorEastAsia" w:hAnsiTheme="minorHAnsi" w:cstheme="minorBidi"/>
    </w:rPr>
  </w:style>
  <w:style w:type="paragraph" w:styleId="8">
    <w:name w:val="toc 8"/>
    <w:basedOn w:val="a"/>
    <w:next w:val="a"/>
    <w:autoRedefine/>
    <w:uiPriority w:val="39"/>
    <w:unhideWhenUsed/>
    <w:rsid w:val="00804C14"/>
    <w:pPr>
      <w:spacing w:after="100"/>
      <w:ind w:left="1540"/>
    </w:pPr>
    <w:rPr>
      <w:rFonts w:asciiTheme="minorHAnsi" w:eastAsiaTheme="minorEastAsia" w:hAnsiTheme="minorHAnsi" w:cstheme="minorBidi"/>
    </w:rPr>
  </w:style>
  <w:style w:type="paragraph" w:styleId="9">
    <w:name w:val="toc 9"/>
    <w:basedOn w:val="a"/>
    <w:next w:val="a"/>
    <w:autoRedefine/>
    <w:uiPriority w:val="39"/>
    <w:unhideWhenUsed/>
    <w:rsid w:val="00804C14"/>
    <w:pPr>
      <w:spacing w:after="100"/>
      <w:ind w:left="1760"/>
    </w:pPr>
    <w:rPr>
      <w:rFonts w:asciiTheme="minorHAnsi" w:eastAsiaTheme="minorEastAsia" w:hAnsiTheme="minorHAnsi" w:cstheme="minorBidi"/>
    </w:rPr>
  </w:style>
  <w:style w:type="paragraph" w:styleId="afff2">
    <w:name w:val="annotation subject"/>
    <w:basedOn w:val="aff1"/>
    <w:next w:val="aff1"/>
    <w:link w:val="afff3"/>
    <w:uiPriority w:val="99"/>
    <w:semiHidden/>
    <w:unhideWhenUsed/>
    <w:rsid w:val="009E37D8"/>
    <w:rPr>
      <w:b/>
      <w:bCs/>
    </w:rPr>
  </w:style>
  <w:style w:type="character" w:customStyle="1" w:styleId="afff3">
    <w:name w:val="Тема примечания Знак"/>
    <w:basedOn w:val="aff2"/>
    <w:link w:val="afff2"/>
    <w:uiPriority w:val="99"/>
    <w:semiHidden/>
    <w:rsid w:val="009E37D8"/>
    <w:rPr>
      <w:b/>
      <w:bCs/>
      <w:sz w:val="20"/>
      <w:szCs w:val="20"/>
    </w:rPr>
  </w:style>
  <w:style w:type="paragraph" w:styleId="afff4">
    <w:name w:val="TOC Heading"/>
    <w:basedOn w:val="1"/>
    <w:next w:val="a"/>
    <w:uiPriority w:val="39"/>
    <w:semiHidden/>
    <w:unhideWhenUsed/>
    <w:qFormat/>
    <w:rsid w:val="001658F3"/>
    <w:pPr>
      <w:keepLines/>
      <w:spacing w:after="0" w:line="259" w:lineRule="auto"/>
      <w:outlineLvl w:val="9"/>
    </w:pPr>
    <w:rPr>
      <w:rFonts w:asciiTheme="majorHAnsi" w:eastAsiaTheme="majorEastAsia" w:hAnsiTheme="majorHAnsi" w:cstheme="majorBidi"/>
      <w:b w:val="0"/>
      <w:smallCaps w:val="0"/>
      <w:color w:val="365F91" w:themeColor="accent1" w:themeShade="BF"/>
      <w:sz w:val="32"/>
      <w:szCs w:val="32"/>
    </w:rPr>
  </w:style>
  <w:style w:type="character" w:customStyle="1" w:styleId="10">
    <w:name w:val="Заголовок 1 Знак"/>
    <w:basedOn w:val="a0"/>
    <w:link w:val="1"/>
    <w:uiPriority w:val="9"/>
    <w:rsid w:val="001658F3"/>
    <w:rPr>
      <w:rFonts w:ascii="Arial" w:eastAsia="Arial" w:hAnsi="Arial" w:cs="Arial"/>
      <w:b/>
      <w:smallCaps/>
      <w:color w:val="2C8DE6"/>
      <w:sz w:val="36"/>
      <w:szCs w:val="36"/>
    </w:rPr>
  </w:style>
  <w:style w:type="character" w:customStyle="1" w:styleId="aff5">
    <w:name w:val="Абзац списка Знак"/>
    <w:basedOn w:val="a0"/>
    <w:link w:val="aff4"/>
    <w:uiPriority w:val="34"/>
    <w:rsid w:val="00D5185A"/>
  </w:style>
  <w:style w:type="paragraph" w:styleId="afff5">
    <w:name w:val="Balloon Text"/>
    <w:basedOn w:val="a"/>
    <w:link w:val="afff6"/>
    <w:uiPriority w:val="99"/>
    <w:semiHidden/>
    <w:unhideWhenUsed/>
    <w:rsid w:val="00CB04B1"/>
    <w:pPr>
      <w:spacing w:after="0" w:line="240" w:lineRule="auto"/>
    </w:pPr>
    <w:rPr>
      <w:rFonts w:ascii="Tahoma" w:hAnsi="Tahoma" w:cs="Tahoma"/>
      <w:sz w:val="16"/>
      <w:szCs w:val="16"/>
    </w:rPr>
  </w:style>
  <w:style w:type="character" w:customStyle="1" w:styleId="afff6">
    <w:name w:val="Текст выноски Знак"/>
    <w:basedOn w:val="a0"/>
    <w:link w:val="afff5"/>
    <w:uiPriority w:val="99"/>
    <w:semiHidden/>
    <w:rsid w:val="00CB0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AA0"/>
  </w:style>
  <w:style w:type="paragraph" w:styleId="1">
    <w:name w:val="heading 1"/>
    <w:basedOn w:val="a"/>
    <w:next w:val="a"/>
    <w:link w:val="10"/>
    <w:uiPriority w:val="9"/>
    <w:qFormat/>
    <w:pPr>
      <w:keepNext/>
      <w:spacing w:before="240" w:after="120" w:line="360" w:lineRule="auto"/>
      <w:outlineLvl w:val="0"/>
    </w:pPr>
    <w:rPr>
      <w:rFonts w:ascii="Arial" w:eastAsia="Arial" w:hAnsi="Arial" w:cs="Arial"/>
      <w:b/>
      <w:smallCaps/>
      <w:color w:val="2C8DE6"/>
      <w:sz w:val="36"/>
      <w:szCs w:val="36"/>
    </w:rPr>
  </w:style>
  <w:style w:type="paragraph" w:styleId="2">
    <w:name w:val="heading 2"/>
    <w:basedOn w:val="a"/>
    <w:next w:val="a"/>
    <w:link w:val="20"/>
    <w:uiPriority w:val="9"/>
    <w:unhideWhenUsed/>
    <w:qFormat/>
    <w:pPr>
      <w:keepNext/>
      <w:spacing w:before="240" w:after="120" w:line="360" w:lineRule="auto"/>
      <w:outlineLvl w:val="1"/>
    </w:pPr>
    <w:rPr>
      <w:rFonts w:ascii="Arial" w:eastAsia="Arial" w:hAnsi="Arial" w:cs="Arial"/>
      <w:b/>
      <w:sz w:val="28"/>
      <w:szCs w:val="28"/>
    </w:rPr>
  </w:style>
  <w:style w:type="paragraph" w:styleId="3">
    <w:name w:val="heading 3"/>
    <w:basedOn w:val="a"/>
    <w:next w:val="a"/>
    <w:uiPriority w:val="9"/>
    <w:unhideWhenUsed/>
    <w:qFormat/>
    <w:pPr>
      <w:keepNext/>
      <w:spacing w:before="120" w:after="0" w:line="360" w:lineRule="auto"/>
      <w:outlineLvl w:val="2"/>
    </w:pPr>
    <w:rPr>
      <w:rFonts w:ascii="Arial" w:eastAsia="Arial" w:hAnsi="Arial" w:cs="Arial"/>
      <w:b/>
    </w:rPr>
  </w:style>
  <w:style w:type="paragraph" w:styleId="4">
    <w:name w:val="heading 4"/>
    <w:basedOn w:val="a"/>
    <w:next w:val="a"/>
    <w:uiPriority w:val="9"/>
    <w:semiHidden/>
    <w:unhideWhenUsed/>
    <w:qFormat/>
    <w:pPr>
      <w:keepNext/>
      <w:widowControl w:val="0"/>
      <w:spacing w:after="0" w:line="360" w:lineRule="auto"/>
      <w:outlineLvl w:val="3"/>
    </w:pPr>
    <w:rPr>
      <w:rFonts w:ascii="Arial" w:eastAsia="Arial" w:hAnsi="Arial" w:cs="Arial"/>
      <w:b/>
      <w:sz w:val="28"/>
      <w:szCs w:val="28"/>
    </w:rPr>
  </w:style>
  <w:style w:type="paragraph" w:styleId="5">
    <w:name w:val="heading 5"/>
    <w:basedOn w:val="a"/>
    <w:next w:val="a"/>
    <w:uiPriority w:val="9"/>
    <w:semiHidden/>
    <w:unhideWhenUsed/>
    <w:qFormat/>
    <w:pPr>
      <w:keepNext/>
      <w:widowControl w:val="0"/>
      <w:spacing w:after="0" w:line="360" w:lineRule="auto"/>
      <w:jc w:val="both"/>
      <w:outlineLvl w:val="4"/>
    </w:pPr>
    <w:rPr>
      <w:rFonts w:ascii="Arial" w:eastAsia="Arial" w:hAnsi="Arial" w:cs="Arial"/>
      <w:b/>
      <w:sz w:val="28"/>
      <w:szCs w:val="28"/>
    </w:rPr>
  </w:style>
  <w:style w:type="paragraph" w:styleId="6">
    <w:name w:val="heading 6"/>
    <w:basedOn w:val="a"/>
    <w:next w:val="a"/>
    <w:uiPriority w:val="9"/>
    <w:semiHidden/>
    <w:unhideWhenUsed/>
    <w:qFormat/>
    <w:pPr>
      <w:keepNext/>
      <w:widowControl w:val="0"/>
      <w:spacing w:after="58" w:line="360" w:lineRule="auto"/>
      <w:outlineLvl w:val="5"/>
    </w:pPr>
    <w:rPr>
      <w:rFonts w:ascii="Arial" w:eastAsia="Arial" w:hAnsi="Arial" w:cs="Arial"/>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rPr>
      <w:color w:val="5A5A5A"/>
    </w:r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85" w:type="dxa"/>
        <w:left w:w="142" w:type="dxa"/>
        <w:bottom w:w="85" w:type="dxa"/>
        <w:right w:w="142" w:type="dxa"/>
      </w:tblCellMar>
    </w:tblPr>
  </w:style>
  <w:style w:type="table" w:customStyle="1" w:styleId="aa">
    <w:basedOn w:val="TableNormal"/>
    <w:tblPr>
      <w:tblStyleRowBandSize w:val="1"/>
      <w:tblStyleColBandSize w:val="1"/>
      <w:tblCellMar>
        <w:top w:w="85" w:type="dxa"/>
        <w:left w:w="142" w:type="dxa"/>
        <w:bottom w:w="85" w:type="dxa"/>
        <w:right w:w="142" w:type="dxa"/>
      </w:tblCellMar>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85" w:type="dxa"/>
        <w:left w:w="142" w:type="dxa"/>
        <w:bottom w:w="85" w:type="dxa"/>
        <w:right w:w="142" w:type="dxa"/>
      </w:tblCellMar>
    </w:tblPr>
  </w:style>
  <w:style w:type="table" w:customStyle="1" w:styleId="af">
    <w:basedOn w:val="TableNormal"/>
    <w:tblPr>
      <w:tblStyleRowBandSize w:val="1"/>
      <w:tblStyleColBandSize w:val="1"/>
      <w:tblCellMar>
        <w:top w:w="85" w:type="dxa"/>
        <w:left w:w="142" w:type="dxa"/>
        <w:bottom w:w="85" w:type="dxa"/>
        <w:right w:w="142" w:type="dxa"/>
      </w:tblCellMar>
    </w:tblPr>
  </w:style>
  <w:style w:type="table" w:customStyle="1" w:styleId="af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top w:w="85" w:type="dxa"/>
        <w:left w:w="142" w:type="dxa"/>
        <w:bottom w:w="85" w:type="dxa"/>
        <w:right w:w="142" w:type="dxa"/>
      </w:tblCellMar>
    </w:tblPr>
  </w:style>
  <w:style w:type="table" w:customStyle="1" w:styleId="af4">
    <w:basedOn w:val="TableNormal"/>
    <w:tblPr>
      <w:tblStyleRowBandSize w:val="1"/>
      <w:tblStyleColBandSize w:val="1"/>
      <w:tblCellMar>
        <w:top w:w="85" w:type="dxa"/>
        <w:left w:w="142" w:type="dxa"/>
        <w:bottom w:w="85" w:type="dxa"/>
        <w:right w:w="142" w:type="dxa"/>
      </w:tblCellMar>
    </w:tblPr>
  </w:style>
  <w:style w:type="table" w:customStyle="1" w:styleId="af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top w:w="85" w:type="dxa"/>
        <w:left w:w="142" w:type="dxa"/>
        <w:bottom w:w="85" w:type="dxa"/>
        <w:right w:w="142" w:type="dxa"/>
      </w:tblCellMar>
    </w:tblPr>
  </w:style>
  <w:style w:type="table" w:customStyle="1" w:styleId="af9">
    <w:basedOn w:val="TableNormal"/>
    <w:tblPr>
      <w:tblStyleRowBandSize w:val="1"/>
      <w:tblStyleColBandSize w:val="1"/>
      <w:tblCellMar>
        <w:top w:w="85" w:type="dxa"/>
        <w:left w:w="142" w:type="dxa"/>
        <w:bottom w:w="85" w:type="dxa"/>
        <w:right w:w="142" w:type="dxa"/>
      </w:tblCellMar>
    </w:tbl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top w:w="85" w:type="dxa"/>
        <w:left w:w="142" w:type="dxa"/>
        <w:bottom w:w="85" w:type="dxa"/>
        <w:right w:w="142" w:type="dxa"/>
      </w:tblCellMar>
    </w:tblPr>
  </w:style>
  <w:style w:type="table" w:customStyle="1" w:styleId="afe">
    <w:basedOn w:val="TableNormal"/>
    <w:tblPr>
      <w:tblStyleRowBandSize w:val="1"/>
      <w:tblStyleColBandSize w:val="1"/>
      <w:tblCellMar>
        <w:top w:w="85" w:type="dxa"/>
        <w:left w:w="142" w:type="dxa"/>
        <w:bottom w:w="85" w:type="dxa"/>
        <w:right w:w="142" w:type="dxa"/>
      </w:tblCellMar>
    </w:tbl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top w:w="144" w:type="dxa"/>
        <w:left w:w="115" w:type="dxa"/>
        <w:bottom w:w="144" w:type="dxa"/>
        <w:right w:w="115" w:type="dxa"/>
      </w:tblCellMar>
    </w:tblPr>
  </w:style>
  <w:style w:type="paragraph" w:styleId="aff1">
    <w:name w:val="annotation text"/>
    <w:basedOn w:val="a"/>
    <w:link w:val="aff2"/>
    <w:uiPriority w:val="99"/>
    <w:semiHidden/>
    <w:unhideWhenUsed/>
    <w:pPr>
      <w:spacing w:line="240" w:lineRule="auto"/>
    </w:pPr>
    <w:rPr>
      <w:sz w:val="20"/>
      <w:szCs w:val="20"/>
    </w:rPr>
  </w:style>
  <w:style w:type="character" w:customStyle="1" w:styleId="aff2">
    <w:name w:val="Текст примечания Знак"/>
    <w:basedOn w:val="a0"/>
    <w:link w:val="aff1"/>
    <w:uiPriority w:val="99"/>
    <w:semiHidden/>
    <w:rPr>
      <w:sz w:val="20"/>
      <w:szCs w:val="20"/>
    </w:rPr>
  </w:style>
  <w:style w:type="character" w:styleId="aff3">
    <w:name w:val="annotation reference"/>
    <w:basedOn w:val="a0"/>
    <w:uiPriority w:val="99"/>
    <w:semiHidden/>
    <w:unhideWhenUsed/>
    <w:rPr>
      <w:sz w:val="16"/>
      <w:szCs w:val="16"/>
    </w:rPr>
  </w:style>
  <w:style w:type="paragraph" w:styleId="aff4">
    <w:name w:val="List Paragraph"/>
    <w:basedOn w:val="a"/>
    <w:link w:val="aff5"/>
    <w:uiPriority w:val="34"/>
    <w:qFormat/>
    <w:rsid w:val="00FB6984"/>
    <w:pPr>
      <w:ind w:left="720"/>
      <w:contextualSpacing/>
    </w:pPr>
  </w:style>
  <w:style w:type="character" w:customStyle="1" w:styleId="20">
    <w:name w:val="Заголовок 2 Знак"/>
    <w:basedOn w:val="a0"/>
    <w:link w:val="2"/>
    <w:uiPriority w:val="9"/>
    <w:rsid w:val="00792AA0"/>
    <w:rPr>
      <w:rFonts w:ascii="Arial" w:eastAsia="Arial" w:hAnsi="Arial" w:cs="Arial"/>
      <w:b/>
      <w:sz w:val="28"/>
      <w:szCs w:val="28"/>
    </w:rPr>
  </w:style>
  <w:style w:type="paragraph" w:styleId="21">
    <w:name w:val="toc 2"/>
    <w:basedOn w:val="a"/>
    <w:next w:val="a"/>
    <w:autoRedefine/>
    <w:uiPriority w:val="39"/>
    <w:unhideWhenUsed/>
    <w:rsid w:val="00110F45"/>
    <w:pPr>
      <w:spacing w:after="100"/>
      <w:ind w:left="220"/>
    </w:pPr>
  </w:style>
  <w:style w:type="character" w:styleId="aff6">
    <w:name w:val="Hyperlink"/>
    <w:basedOn w:val="a0"/>
    <w:uiPriority w:val="99"/>
    <w:unhideWhenUsed/>
    <w:rsid w:val="00110F45"/>
    <w:rPr>
      <w:color w:val="0000FF" w:themeColor="hyperlink"/>
      <w:u w:val="single"/>
    </w:rPr>
  </w:style>
  <w:style w:type="paragraph" w:styleId="11">
    <w:name w:val="toc 1"/>
    <w:basedOn w:val="a"/>
    <w:next w:val="a"/>
    <w:autoRedefine/>
    <w:uiPriority w:val="39"/>
    <w:unhideWhenUsed/>
    <w:rsid w:val="00A141B6"/>
    <w:pPr>
      <w:spacing w:after="100"/>
    </w:pPr>
  </w:style>
  <w:style w:type="paragraph" w:styleId="30">
    <w:name w:val="toc 3"/>
    <w:basedOn w:val="a"/>
    <w:next w:val="a"/>
    <w:autoRedefine/>
    <w:uiPriority w:val="39"/>
    <w:unhideWhenUsed/>
    <w:rsid w:val="00804C14"/>
    <w:pPr>
      <w:tabs>
        <w:tab w:val="left" w:pos="851"/>
        <w:tab w:val="right" w:pos="10205"/>
      </w:tabs>
      <w:spacing w:after="100"/>
      <w:jc w:val="both"/>
    </w:pPr>
  </w:style>
  <w:style w:type="table" w:styleId="aff7">
    <w:name w:val="Table Grid"/>
    <w:basedOn w:val="a1"/>
    <w:uiPriority w:val="39"/>
    <w:rsid w:val="00BE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header"/>
    <w:basedOn w:val="a"/>
    <w:link w:val="aff9"/>
    <w:uiPriority w:val="99"/>
    <w:unhideWhenUsed/>
    <w:rsid w:val="000E2FC7"/>
    <w:pPr>
      <w:tabs>
        <w:tab w:val="center" w:pos="4677"/>
        <w:tab w:val="right" w:pos="9355"/>
      </w:tabs>
      <w:spacing w:after="0" w:line="240" w:lineRule="auto"/>
    </w:pPr>
  </w:style>
  <w:style w:type="character" w:customStyle="1" w:styleId="aff9">
    <w:name w:val="Верхний колонтитул Знак"/>
    <w:basedOn w:val="a0"/>
    <w:link w:val="aff8"/>
    <w:uiPriority w:val="99"/>
    <w:rsid w:val="000E2FC7"/>
  </w:style>
  <w:style w:type="paragraph" w:styleId="affa">
    <w:name w:val="footer"/>
    <w:basedOn w:val="a"/>
    <w:link w:val="affb"/>
    <w:uiPriority w:val="99"/>
    <w:unhideWhenUsed/>
    <w:rsid w:val="000E2FC7"/>
    <w:pPr>
      <w:tabs>
        <w:tab w:val="center" w:pos="4677"/>
        <w:tab w:val="right" w:pos="9355"/>
      </w:tabs>
      <w:spacing w:after="0" w:line="240" w:lineRule="auto"/>
    </w:pPr>
  </w:style>
  <w:style w:type="character" w:customStyle="1" w:styleId="affb">
    <w:name w:val="Нижний колонтитул Знак"/>
    <w:basedOn w:val="a0"/>
    <w:link w:val="affa"/>
    <w:uiPriority w:val="99"/>
    <w:rsid w:val="000E2FC7"/>
  </w:style>
  <w:style w:type="paragraph" w:customStyle="1" w:styleId="-2">
    <w:name w:val="!заголовок-2"/>
    <w:basedOn w:val="2"/>
    <w:link w:val="-20"/>
    <w:qFormat/>
    <w:rsid w:val="002B492F"/>
    <w:rPr>
      <w:rFonts w:eastAsia="Times New Roman" w:cs="Times New Roman"/>
      <w:szCs w:val="24"/>
      <w:lang w:eastAsia="en-US"/>
    </w:rPr>
  </w:style>
  <w:style w:type="paragraph" w:customStyle="1" w:styleId="affc">
    <w:name w:val="!Текст"/>
    <w:basedOn w:val="a"/>
    <w:link w:val="affd"/>
    <w:qFormat/>
    <w:rsid w:val="002B492F"/>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2B492F"/>
    <w:rPr>
      <w:rFonts w:ascii="Arial" w:eastAsia="Times New Roman" w:hAnsi="Arial" w:cs="Times New Roman"/>
      <w:b/>
      <w:sz w:val="28"/>
      <w:szCs w:val="24"/>
      <w:lang w:eastAsia="en-US"/>
    </w:rPr>
  </w:style>
  <w:style w:type="character" w:customStyle="1" w:styleId="affd">
    <w:name w:val="!Текст Знак"/>
    <w:link w:val="affc"/>
    <w:rsid w:val="002B492F"/>
    <w:rPr>
      <w:rFonts w:ascii="Times New Roman" w:eastAsia="Times New Roman" w:hAnsi="Times New Roman" w:cs="Times New Roman"/>
      <w:szCs w:val="20"/>
    </w:rPr>
  </w:style>
  <w:style w:type="paragraph" w:styleId="affe">
    <w:name w:val="footnote text"/>
    <w:basedOn w:val="a"/>
    <w:link w:val="afff"/>
    <w:uiPriority w:val="99"/>
    <w:semiHidden/>
    <w:unhideWhenUsed/>
    <w:rsid w:val="00B94BBA"/>
    <w:pPr>
      <w:spacing w:after="0" w:line="240" w:lineRule="auto"/>
    </w:pPr>
    <w:rPr>
      <w:sz w:val="20"/>
      <w:szCs w:val="20"/>
    </w:rPr>
  </w:style>
  <w:style w:type="character" w:customStyle="1" w:styleId="afff">
    <w:name w:val="Текст сноски Знак"/>
    <w:basedOn w:val="a0"/>
    <w:link w:val="affe"/>
    <w:uiPriority w:val="99"/>
    <w:semiHidden/>
    <w:rsid w:val="00B94BBA"/>
    <w:rPr>
      <w:sz w:val="20"/>
      <w:szCs w:val="20"/>
    </w:rPr>
  </w:style>
  <w:style w:type="character" w:styleId="afff0">
    <w:name w:val="footnote reference"/>
    <w:basedOn w:val="a0"/>
    <w:uiPriority w:val="99"/>
    <w:semiHidden/>
    <w:unhideWhenUsed/>
    <w:rsid w:val="00B94BBA"/>
    <w:rPr>
      <w:vertAlign w:val="superscript"/>
    </w:rPr>
  </w:style>
  <w:style w:type="character" w:customStyle="1" w:styleId="UnresolvedMention">
    <w:name w:val="Unresolved Mention"/>
    <w:basedOn w:val="a0"/>
    <w:uiPriority w:val="99"/>
    <w:semiHidden/>
    <w:unhideWhenUsed/>
    <w:rsid w:val="000E4290"/>
    <w:rPr>
      <w:color w:val="605E5C"/>
      <w:shd w:val="clear" w:color="auto" w:fill="E1DFDD"/>
    </w:rPr>
  </w:style>
  <w:style w:type="paragraph" w:customStyle="1" w:styleId="bullet">
    <w:name w:val="bullet"/>
    <w:basedOn w:val="a"/>
    <w:rsid w:val="00F910FA"/>
    <w:pPr>
      <w:numPr>
        <w:numId w:val="17"/>
      </w:numPr>
      <w:spacing w:after="0" w:line="360" w:lineRule="auto"/>
    </w:pPr>
    <w:rPr>
      <w:rFonts w:ascii="Arial" w:eastAsia="Times New Roman" w:hAnsi="Arial" w:cs="Times New Roman"/>
      <w:szCs w:val="24"/>
      <w:lang w:val="en-GB" w:eastAsia="en-US"/>
    </w:rPr>
  </w:style>
  <w:style w:type="character" w:styleId="afff1">
    <w:name w:val="Placeholder Text"/>
    <w:basedOn w:val="a0"/>
    <w:uiPriority w:val="99"/>
    <w:semiHidden/>
    <w:rsid w:val="0082029F"/>
    <w:rPr>
      <w:color w:val="808080"/>
    </w:rPr>
  </w:style>
  <w:style w:type="paragraph" w:styleId="40">
    <w:name w:val="toc 4"/>
    <w:basedOn w:val="a"/>
    <w:next w:val="a"/>
    <w:autoRedefine/>
    <w:uiPriority w:val="39"/>
    <w:unhideWhenUsed/>
    <w:rsid w:val="00804C14"/>
    <w:pPr>
      <w:spacing w:after="100"/>
      <w:ind w:left="660"/>
    </w:pPr>
    <w:rPr>
      <w:rFonts w:asciiTheme="minorHAnsi" w:eastAsiaTheme="minorEastAsia" w:hAnsiTheme="minorHAnsi" w:cstheme="minorBidi"/>
    </w:rPr>
  </w:style>
  <w:style w:type="paragraph" w:styleId="50">
    <w:name w:val="toc 5"/>
    <w:basedOn w:val="a"/>
    <w:next w:val="a"/>
    <w:autoRedefine/>
    <w:uiPriority w:val="39"/>
    <w:unhideWhenUsed/>
    <w:rsid w:val="00804C14"/>
    <w:pPr>
      <w:spacing w:after="100"/>
      <w:ind w:left="880"/>
    </w:pPr>
    <w:rPr>
      <w:rFonts w:asciiTheme="minorHAnsi" w:eastAsiaTheme="minorEastAsia" w:hAnsiTheme="minorHAnsi" w:cstheme="minorBidi"/>
    </w:rPr>
  </w:style>
  <w:style w:type="paragraph" w:styleId="60">
    <w:name w:val="toc 6"/>
    <w:basedOn w:val="a"/>
    <w:next w:val="a"/>
    <w:autoRedefine/>
    <w:uiPriority w:val="39"/>
    <w:unhideWhenUsed/>
    <w:rsid w:val="00804C14"/>
    <w:pPr>
      <w:spacing w:after="100"/>
      <w:ind w:left="1100"/>
    </w:pPr>
    <w:rPr>
      <w:rFonts w:asciiTheme="minorHAnsi" w:eastAsiaTheme="minorEastAsia" w:hAnsiTheme="minorHAnsi" w:cstheme="minorBidi"/>
    </w:rPr>
  </w:style>
  <w:style w:type="paragraph" w:styleId="7">
    <w:name w:val="toc 7"/>
    <w:basedOn w:val="a"/>
    <w:next w:val="a"/>
    <w:autoRedefine/>
    <w:uiPriority w:val="39"/>
    <w:unhideWhenUsed/>
    <w:rsid w:val="00804C14"/>
    <w:pPr>
      <w:spacing w:after="100"/>
      <w:ind w:left="1320"/>
    </w:pPr>
    <w:rPr>
      <w:rFonts w:asciiTheme="minorHAnsi" w:eastAsiaTheme="minorEastAsia" w:hAnsiTheme="minorHAnsi" w:cstheme="minorBidi"/>
    </w:rPr>
  </w:style>
  <w:style w:type="paragraph" w:styleId="8">
    <w:name w:val="toc 8"/>
    <w:basedOn w:val="a"/>
    <w:next w:val="a"/>
    <w:autoRedefine/>
    <w:uiPriority w:val="39"/>
    <w:unhideWhenUsed/>
    <w:rsid w:val="00804C14"/>
    <w:pPr>
      <w:spacing w:after="100"/>
      <w:ind w:left="1540"/>
    </w:pPr>
    <w:rPr>
      <w:rFonts w:asciiTheme="minorHAnsi" w:eastAsiaTheme="minorEastAsia" w:hAnsiTheme="minorHAnsi" w:cstheme="minorBidi"/>
    </w:rPr>
  </w:style>
  <w:style w:type="paragraph" w:styleId="9">
    <w:name w:val="toc 9"/>
    <w:basedOn w:val="a"/>
    <w:next w:val="a"/>
    <w:autoRedefine/>
    <w:uiPriority w:val="39"/>
    <w:unhideWhenUsed/>
    <w:rsid w:val="00804C14"/>
    <w:pPr>
      <w:spacing w:after="100"/>
      <w:ind w:left="1760"/>
    </w:pPr>
    <w:rPr>
      <w:rFonts w:asciiTheme="minorHAnsi" w:eastAsiaTheme="minorEastAsia" w:hAnsiTheme="minorHAnsi" w:cstheme="minorBidi"/>
    </w:rPr>
  </w:style>
  <w:style w:type="paragraph" w:styleId="afff2">
    <w:name w:val="annotation subject"/>
    <w:basedOn w:val="aff1"/>
    <w:next w:val="aff1"/>
    <w:link w:val="afff3"/>
    <w:uiPriority w:val="99"/>
    <w:semiHidden/>
    <w:unhideWhenUsed/>
    <w:rsid w:val="009E37D8"/>
    <w:rPr>
      <w:b/>
      <w:bCs/>
    </w:rPr>
  </w:style>
  <w:style w:type="character" w:customStyle="1" w:styleId="afff3">
    <w:name w:val="Тема примечания Знак"/>
    <w:basedOn w:val="aff2"/>
    <w:link w:val="afff2"/>
    <w:uiPriority w:val="99"/>
    <w:semiHidden/>
    <w:rsid w:val="009E37D8"/>
    <w:rPr>
      <w:b/>
      <w:bCs/>
      <w:sz w:val="20"/>
      <w:szCs w:val="20"/>
    </w:rPr>
  </w:style>
  <w:style w:type="paragraph" w:styleId="afff4">
    <w:name w:val="TOC Heading"/>
    <w:basedOn w:val="1"/>
    <w:next w:val="a"/>
    <w:uiPriority w:val="39"/>
    <w:semiHidden/>
    <w:unhideWhenUsed/>
    <w:qFormat/>
    <w:rsid w:val="001658F3"/>
    <w:pPr>
      <w:keepLines/>
      <w:spacing w:after="0" w:line="259" w:lineRule="auto"/>
      <w:outlineLvl w:val="9"/>
    </w:pPr>
    <w:rPr>
      <w:rFonts w:asciiTheme="majorHAnsi" w:eastAsiaTheme="majorEastAsia" w:hAnsiTheme="majorHAnsi" w:cstheme="majorBidi"/>
      <w:b w:val="0"/>
      <w:smallCaps w:val="0"/>
      <w:color w:val="365F91" w:themeColor="accent1" w:themeShade="BF"/>
      <w:sz w:val="32"/>
      <w:szCs w:val="32"/>
    </w:rPr>
  </w:style>
  <w:style w:type="character" w:customStyle="1" w:styleId="10">
    <w:name w:val="Заголовок 1 Знак"/>
    <w:basedOn w:val="a0"/>
    <w:link w:val="1"/>
    <w:uiPriority w:val="9"/>
    <w:rsid w:val="001658F3"/>
    <w:rPr>
      <w:rFonts w:ascii="Arial" w:eastAsia="Arial" w:hAnsi="Arial" w:cs="Arial"/>
      <w:b/>
      <w:smallCaps/>
      <w:color w:val="2C8DE6"/>
      <w:sz w:val="36"/>
      <w:szCs w:val="36"/>
    </w:rPr>
  </w:style>
  <w:style w:type="character" w:customStyle="1" w:styleId="aff5">
    <w:name w:val="Абзац списка Знак"/>
    <w:basedOn w:val="a0"/>
    <w:link w:val="aff4"/>
    <w:uiPriority w:val="34"/>
    <w:rsid w:val="00D5185A"/>
  </w:style>
  <w:style w:type="paragraph" w:styleId="afff5">
    <w:name w:val="Balloon Text"/>
    <w:basedOn w:val="a"/>
    <w:link w:val="afff6"/>
    <w:uiPriority w:val="99"/>
    <w:semiHidden/>
    <w:unhideWhenUsed/>
    <w:rsid w:val="00CB04B1"/>
    <w:pPr>
      <w:spacing w:after="0" w:line="240" w:lineRule="auto"/>
    </w:pPr>
    <w:rPr>
      <w:rFonts w:ascii="Tahoma" w:hAnsi="Tahoma" w:cs="Tahoma"/>
      <w:sz w:val="16"/>
      <w:szCs w:val="16"/>
    </w:rPr>
  </w:style>
  <w:style w:type="character" w:customStyle="1" w:styleId="afff6">
    <w:name w:val="Текст выноски Знак"/>
    <w:basedOn w:val="a0"/>
    <w:link w:val="afff5"/>
    <w:uiPriority w:val="99"/>
    <w:semiHidden/>
    <w:rsid w:val="00CB04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5515">
      <w:bodyDiv w:val="1"/>
      <w:marLeft w:val="0"/>
      <w:marRight w:val="0"/>
      <w:marTop w:val="0"/>
      <w:marBottom w:val="0"/>
      <w:divBdr>
        <w:top w:val="none" w:sz="0" w:space="0" w:color="auto"/>
        <w:left w:val="none" w:sz="0" w:space="0" w:color="auto"/>
        <w:bottom w:val="none" w:sz="0" w:space="0" w:color="auto"/>
        <w:right w:val="none" w:sz="0" w:space="0" w:color="auto"/>
      </w:divBdr>
    </w:div>
    <w:div w:id="744910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07AB-9C55-4899-8C32-9BD2E274E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cp:lastPrinted>2021-08-03T14:38:00Z</cp:lastPrinted>
  <dcterms:created xsi:type="dcterms:W3CDTF">2021-10-20T01:31:00Z</dcterms:created>
  <dcterms:modified xsi:type="dcterms:W3CDTF">2021-10-20T01:31:00Z</dcterms:modified>
</cp:coreProperties>
</file>