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F21308" w14:textId="77777777" w:rsidR="00823E6E" w:rsidRPr="00A2729A" w:rsidRDefault="00823E6E" w:rsidP="00A2729A">
      <w:pPr>
        <w:spacing w:line="360" w:lineRule="auto"/>
        <w:rPr>
          <w:sz w:val="28"/>
          <w:szCs w:val="28"/>
        </w:rPr>
      </w:pPr>
      <w:r w:rsidRPr="00584FB3">
        <w:rPr>
          <w:noProof/>
        </w:rPr>
        <w:drawing>
          <wp:inline distT="0" distB="0" distL="0" distR="0" wp14:anchorId="3171DC4F" wp14:editId="781D9AA9">
            <wp:extent cx="3556635" cy="1371600"/>
            <wp:effectExtent l="0" t="0" r="5715" b="0"/>
            <wp:docPr id="2" name="Рисунок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556635" cy="137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D0DCBF" w14:textId="77777777" w:rsidR="00823E6E" w:rsidRPr="00A2729A" w:rsidRDefault="00823E6E" w:rsidP="00A2729A">
      <w:pPr>
        <w:spacing w:line="360" w:lineRule="auto"/>
        <w:rPr>
          <w:sz w:val="28"/>
          <w:szCs w:val="28"/>
        </w:rPr>
      </w:pPr>
    </w:p>
    <w:p w14:paraId="42B13FC3" w14:textId="77777777" w:rsidR="00823E6E" w:rsidRPr="00A2729A" w:rsidRDefault="00823E6E" w:rsidP="00A2729A">
      <w:pPr>
        <w:spacing w:line="360" w:lineRule="auto"/>
        <w:rPr>
          <w:sz w:val="28"/>
          <w:szCs w:val="28"/>
        </w:rPr>
      </w:pPr>
    </w:p>
    <w:p w14:paraId="24E7F468" w14:textId="77777777" w:rsidR="00823E6E" w:rsidRPr="00A2729A" w:rsidRDefault="00823E6E" w:rsidP="00A2729A">
      <w:pPr>
        <w:spacing w:line="360" w:lineRule="auto"/>
        <w:rPr>
          <w:sz w:val="28"/>
          <w:szCs w:val="28"/>
        </w:rPr>
      </w:pPr>
    </w:p>
    <w:p w14:paraId="71980814" w14:textId="77777777" w:rsidR="00823E6E" w:rsidRPr="00A2729A" w:rsidRDefault="00823E6E" w:rsidP="00A2729A">
      <w:pPr>
        <w:spacing w:line="360" w:lineRule="auto"/>
        <w:rPr>
          <w:sz w:val="28"/>
          <w:szCs w:val="28"/>
        </w:rPr>
      </w:pPr>
    </w:p>
    <w:p w14:paraId="707AE059" w14:textId="77777777" w:rsidR="00823E6E" w:rsidRPr="00823E6E" w:rsidRDefault="00823E6E" w:rsidP="00A2729A">
      <w:pPr>
        <w:spacing w:line="360" w:lineRule="auto"/>
        <w:jc w:val="center"/>
        <w:rPr>
          <w:sz w:val="48"/>
          <w:szCs w:val="48"/>
        </w:rPr>
      </w:pPr>
      <w:r w:rsidRPr="00823E6E">
        <w:rPr>
          <w:sz w:val="48"/>
          <w:szCs w:val="48"/>
        </w:rPr>
        <w:t>Инструкция по охране труда</w:t>
      </w:r>
    </w:p>
    <w:p w14:paraId="34FDA48D" w14:textId="77777777" w:rsidR="00823E6E" w:rsidRPr="00A2729A" w:rsidRDefault="00823E6E" w:rsidP="00A2729A">
      <w:pPr>
        <w:spacing w:line="360" w:lineRule="auto"/>
        <w:rPr>
          <w:sz w:val="28"/>
          <w:szCs w:val="28"/>
        </w:rPr>
      </w:pPr>
    </w:p>
    <w:p w14:paraId="019E968F" w14:textId="77777777" w:rsidR="00823E6E" w:rsidRPr="000E68CF" w:rsidRDefault="00823E6E" w:rsidP="00A2729A">
      <w:pPr>
        <w:spacing w:line="360" w:lineRule="auto"/>
        <w:jc w:val="center"/>
        <w:rPr>
          <w:sz w:val="40"/>
          <w:szCs w:val="40"/>
        </w:rPr>
      </w:pPr>
      <w:r w:rsidRPr="000E68CF">
        <w:rPr>
          <w:sz w:val="40"/>
          <w:szCs w:val="40"/>
        </w:rPr>
        <w:t>компетенции «Геопространственные технологии»</w:t>
      </w:r>
    </w:p>
    <w:p w14:paraId="3C029D8D" w14:textId="1DD0AE39" w:rsidR="00823E6E" w:rsidRPr="00C46562" w:rsidRDefault="00C46562" w:rsidP="00C46562">
      <w:pPr>
        <w:spacing w:line="360" w:lineRule="auto"/>
        <w:jc w:val="center"/>
        <w:rPr>
          <w:sz w:val="36"/>
          <w:szCs w:val="36"/>
        </w:rPr>
      </w:pPr>
      <w:r w:rsidRPr="00C46562">
        <w:rPr>
          <w:sz w:val="36"/>
          <w:szCs w:val="36"/>
        </w:rPr>
        <w:t>Регионального этапа Чемпионата по профессиональному мастерству «Профессионалы» в 2026 г</w:t>
      </w:r>
    </w:p>
    <w:p w14:paraId="4B630D81" w14:textId="77777777" w:rsidR="00823E6E" w:rsidRPr="006D141E" w:rsidRDefault="00823E6E" w:rsidP="00A2729A">
      <w:pPr>
        <w:spacing w:line="360" w:lineRule="auto"/>
        <w:rPr>
          <w:sz w:val="28"/>
          <w:szCs w:val="28"/>
        </w:rPr>
      </w:pPr>
    </w:p>
    <w:p w14:paraId="3209E6A8" w14:textId="77777777" w:rsidR="00823E6E" w:rsidRPr="006D141E" w:rsidRDefault="00823E6E" w:rsidP="00A2729A">
      <w:pPr>
        <w:spacing w:line="360" w:lineRule="auto"/>
        <w:rPr>
          <w:sz w:val="28"/>
          <w:szCs w:val="28"/>
        </w:rPr>
      </w:pPr>
    </w:p>
    <w:p w14:paraId="40E277E0" w14:textId="77777777" w:rsidR="00823E6E" w:rsidRPr="006D141E" w:rsidRDefault="00823E6E" w:rsidP="00A2729A">
      <w:pPr>
        <w:spacing w:line="360" w:lineRule="auto"/>
        <w:rPr>
          <w:sz w:val="28"/>
          <w:szCs w:val="28"/>
        </w:rPr>
      </w:pPr>
    </w:p>
    <w:p w14:paraId="4892FF47" w14:textId="77777777" w:rsidR="00823E6E" w:rsidRPr="006D141E" w:rsidRDefault="00823E6E" w:rsidP="00A2729A">
      <w:pPr>
        <w:spacing w:line="360" w:lineRule="auto"/>
        <w:rPr>
          <w:sz w:val="28"/>
          <w:szCs w:val="28"/>
        </w:rPr>
      </w:pPr>
    </w:p>
    <w:p w14:paraId="4A581D7C" w14:textId="77777777" w:rsidR="00823E6E" w:rsidRPr="006D141E" w:rsidRDefault="00823E6E" w:rsidP="00A2729A">
      <w:pPr>
        <w:spacing w:line="360" w:lineRule="auto"/>
        <w:rPr>
          <w:sz w:val="28"/>
          <w:szCs w:val="28"/>
        </w:rPr>
      </w:pPr>
    </w:p>
    <w:p w14:paraId="316FFDF5" w14:textId="77777777" w:rsidR="00823E6E" w:rsidRPr="006D141E" w:rsidRDefault="00823E6E" w:rsidP="00A2729A">
      <w:pPr>
        <w:spacing w:line="360" w:lineRule="auto"/>
        <w:rPr>
          <w:sz w:val="28"/>
          <w:szCs w:val="28"/>
        </w:rPr>
      </w:pPr>
    </w:p>
    <w:p w14:paraId="306E66AA" w14:textId="77777777" w:rsidR="00823E6E" w:rsidRPr="006D141E" w:rsidRDefault="00823E6E" w:rsidP="00A2729A">
      <w:pPr>
        <w:spacing w:line="360" w:lineRule="auto"/>
        <w:rPr>
          <w:sz w:val="28"/>
          <w:szCs w:val="28"/>
        </w:rPr>
      </w:pPr>
    </w:p>
    <w:p w14:paraId="16654640" w14:textId="77777777" w:rsidR="00823E6E" w:rsidRPr="006D141E" w:rsidRDefault="00823E6E" w:rsidP="00A2729A">
      <w:pPr>
        <w:spacing w:line="360" w:lineRule="auto"/>
        <w:rPr>
          <w:sz w:val="28"/>
          <w:szCs w:val="28"/>
        </w:rPr>
      </w:pPr>
    </w:p>
    <w:p w14:paraId="4644CB75" w14:textId="77777777" w:rsidR="00823E6E" w:rsidRDefault="00823E6E" w:rsidP="00A2729A">
      <w:pPr>
        <w:spacing w:line="360" w:lineRule="auto"/>
        <w:rPr>
          <w:sz w:val="28"/>
          <w:szCs w:val="28"/>
        </w:rPr>
      </w:pPr>
    </w:p>
    <w:p w14:paraId="583E28E9" w14:textId="77777777" w:rsidR="00A2729A" w:rsidRDefault="00A2729A" w:rsidP="00A2729A">
      <w:pPr>
        <w:spacing w:line="360" w:lineRule="auto"/>
        <w:rPr>
          <w:sz w:val="28"/>
          <w:szCs w:val="28"/>
        </w:rPr>
      </w:pPr>
    </w:p>
    <w:p w14:paraId="63B45194" w14:textId="77777777" w:rsidR="00A2729A" w:rsidRDefault="00A2729A" w:rsidP="00A2729A">
      <w:pPr>
        <w:spacing w:line="360" w:lineRule="auto"/>
        <w:rPr>
          <w:sz w:val="28"/>
          <w:szCs w:val="28"/>
        </w:rPr>
      </w:pPr>
    </w:p>
    <w:p w14:paraId="17AA79ED" w14:textId="77777777" w:rsidR="00A2729A" w:rsidRDefault="00A2729A" w:rsidP="00A2729A">
      <w:pPr>
        <w:spacing w:line="360" w:lineRule="auto"/>
        <w:rPr>
          <w:sz w:val="28"/>
          <w:szCs w:val="28"/>
        </w:rPr>
      </w:pPr>
    </w:p>
    <w:p w14:paraId="021446CD" w14:textId="77777777" w:rsidR="00A2729A" w:rsidRPr="006D141E" w:rsidRDefault="00A2729A" w:rsidP="00A2729A">
      <w:pPr>
        <w:spacing w:line="360" w:lineRule="auto"/>
        <w:rPr>
          <w:sz w:val="28"/>
          <w:szCs w:val="28"/>
        </w:rPr>
      </w:pPr>
    </w:p>
    <w:p w14:paraId="5EECE7CF" w14:textId="77777777" w:rsidR="005D0C5A" w:rsidRPr="006D141E" w:rsidRDefault="005D0C5A" w:rsidP="00A2729A">
      <w:pPr>
        <w:spacing w:line="360" w:lineRule="auto"/>
        <w:rPr>
          <w:sz w:val="28"/>
          <w:szCs w:val="28"/>
        </w:rPr>
      </w:pPr>
    </w:p>
    <w:p w14:paraId="4185D907" w14:textId="2F330DB7" w:rsidR="00823E6E" w:rsidRPr="006D141E" w:rsidRDefault="00823E6E" w:rsidP="00823E6E">
      <w:pPr>
        <w:jc w:val="center"/>
        <w:rPr>
          <w:sz w:val="28"/>
          <w:szCs w:val="28"/>
        </w:rPr>
      </w:pPr>
      <w:r w:rsidRPr="006D141E">
        <w:rPr>
          <w:sz w:val="28"/>
          <w:szCs w:val="28"/>
        </w:rPr>
        <w:t>202</w:t>
      </w:r>
      <w:r w:rsidR="00C46562">
        <w:rPr>
          <w:sz w:val="28"/>
          <w:szCs w:val="28"/>
        </w:rPr>
        <w:t>6</w:t>
      </w:r>
      <w:r w:rsidRPr="006D141E">
        <w:rPr>
          <w:sz w:val="28"/>
          <w:szCs w:val="28"/>
        </w:rPr>
        <w:t xml:space="preserve"> г.</w:t>
      </w:r>
      <w:r w:rsidRPr="006D141E">
        <w:rPr>
          <w:sz w:val="28"/>
          <w:szCs w:val="28"/>
        </w:rPr>
        <w:br w:type="page"/>
      </w:r>
    </w:p>
    <w:p w14:paraId="46E3B071" w14:textId="77777777" w:rsidR="00823E6E" w:rsidRPr="006D141E" w:rsidRDefault="00823E6E" w:rsidP="00532A60">
      <w:pPr>
        <w:jc w:val="center"/>
        <w:rPr>
          <w:b/>
          <w:bCs/>
          <w:sz w:val="28"/>
          <w:szCs w:val="28"/>
        </w:rPr>
      </w:pPr>
      <w:r w:rsidRPr="006D141E">
        <w:rPr>
          <w:b/>
          <w:bCs/>
          <w:sz w:val="28"/>
          <w:szCs w:val="28"/>
        </w:rPr>
        <w:lastRenderedPageBreak/>
        <w:t>Содержание</w:t>
      </w:r>
    </w:p>
    <w:sdt>
      <w:sdtPr>
        <w:rPr>
          <w:rFonts w:ascii="Times New Roman" w:eastAsiaTheme="minorHAnsi" w:hAnsi="Times New Roman" w:cs="Times New Roman"/>
          <w:b w:val="0"/>
          <w:bCs w:val="0"/>
          <w:color w:val="auto"/>
          <w:kern w:val="2"/>
          <w:sz w:val="32"/>
          <w:szCs w:val="32"/>
          <w:lang w:eastAsia="en-US"/>
          <w14:ligatures w14:val="standardContextual"/>
        </w:rPr>
        <w:id w:val="-144896318"/>
        <w:docPartObj>
          <w:docPartGallery w:val="Table of Contents"/>
          <w:docPartUnique/>
        </w:docPartObj>
      </w:sdtPr>
      <w:sdtEndPr>
        <w:rPr>
          <w:noProof/>
          <w:sz w:val="28"/>
          <w:szCs w:val="28"/>
        </w:rPr>
      </w:sdtEndPr>
      <w:sdtContent>
        <w:p w14:paraId="27F4C328" w14:textId="77777777" w:rsidR="00532A60" w:rsidRPr="006D141E" w:rsidRDefault="00532A60" w:rsidP="00532A60">
          <w:pPr>
            <w:pStyle w:val="af0"/>
            <w:spacing w:before="0" w:line="360" w:lineRule="auto"/>
            <w:rPr>
              <w:rFonts w:ascii="Times New Roman" w:hAnsi="Times New Roman" w:cs="Times New Roman"/>
              <w:b w:val="0"/>
              <w:bCs w:val="0"/>
              <w:sz w:val="32"/>
              <w:szCs w:val="32"/>
            </w:rPr>
          </w:pPr>
        </w:p>
        <w:p w14:paraId="73EFA2C8" w14:textId="77777777" w:rsidR="00532A60" w:rsidRPr="006D141E" w:rsidRDefault="00532A60">
          <w:pPr>
            <w:pStyle w:val="11"/>
            <w:rPr>
              <w:rFonts w:ascii="Times New Roman" w:eastAsiaTheme="minorEastAsia" w:hAnsi="Times New Roman" w:cs="Times New Roman"/>
              <w:b w:val="0"/>
              <w:bCs w:val="0"/>
              <w:i w:val="0"/>
              <w:iCs w:val="0"/>
              <w:noProof/>
              <w:sz w:val="28"/>
              <w:szCs w:val="28"/>
              <w:lang w:eastAsia="ru-RU"/>
            </w:rPr>
          </w:pPr>
          <w:r w:rsidRPr="006D141E">
            <w:rPr>
              <w:rFonts w:ascii="Times New Roman" w:hAnsi="Times New Roman" w:cs="Times New Roman"/>
              <w:b w:val="0"/>
              <w:bCs w:val="0"/>
              <w:i w:val="0"/>
              <w:iCs w:val="0"/>
              <w:sz w:val="28"/>
              <w:szCs w:val="28"/>
            </w:rPr>
            <w:fldChar w:fldCharType="begin"/>
          </w:r>
          <w:r w:rsidRPr="006D141E">
            <w:rPr>
              <w:rFonts w:ascii="Times New Roman" w:hAnsi="Times New Roman" w:cs="Times New Roman"/>
              <w:b w:val="0"/>
              <w:bCs w:val="0"/>
              <w:i w:val="0"/>
              <w:iCs w:val="0"/>
              <w:sz w:val="28"/>
              <w:szCs w:val="28"/>
            </w:rPr>
            <w:instrText>TOC \o "1-3" \h \z \u</w:instrText>
          </w:r>
          <w:r w:rsidRPr="006D141E">
            <w:rPr>
              <w:rFonts w:ascii="Times New Roman" w:hAnsi="Times New Roman" w:cs="Times New Roman"/>
              <w:b w:val="0"/>
              <w:bCs w:val="0"/>
              <w:i w:val="0"/>
              <w:iCs w:val="0"/>
              <w:sz w:val="28"/>
              <w:szCs w:val="28"/>
            </w:rPr>
            <w:fldChar w:fldCharType="separate"/>
          </w:r>
          <w:hyperlink w:anchor="_Toc193477895" w:history="1">
            <w:r w:rsidRPr="006D141E">
              <w:rPr>
                <w:rStyle w:val="af1"/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sz w:val="28"/>
                <w:szCs w:val="28"/>
              </w:rPr>
              <w:t>1. Область применения</w:t>
            </w:r>
            <w:r w:rsidRPr="006D141E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tab/>
            </w:r>
            <w:r w:rsidRPr="006D141E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fldChar w:fldCharType="begin"/>
            </w:r>
            <w:r w:rsidRPr="006D141E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instrText xml:space="preserve"> PAGEREF _Toc193477895 \h </w:instrText>
            </w:r>
            <w:r w:rsidRPr="006D141E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</w:r>
            <w:r w:rsidRPr="006D141E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fldChar w:fldCharType="separate"/>
            </w:r>
            <w:r w:rsidR="006D141E" w:rsidRPr="006D141E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t>3</w:t>
            </w:r>
            <w:r w:rsidRPr="006D141E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4B44B6E9" w14:textId="77777777" w:rsidR="00532A60" w:rsidRPr="006D141E" w:rsidRDefault="000E1AD5">
          <w:pPr>
            <w:pStyle w:val="11"/>
            <w:rPr>
              <w:rFonts w:ascii="Times New Roman" w:eastAsiaTheme="minorEastAsia" w:hAnsi="Times New Roman" w:cs="Times New Roman"/>
              <w:b w:val="0"/>
              <w:bCs w:val="0"/>
              <w:i w:val="0"/>
              <w:iCs w:val="0"/>
              <w:noProof/>
              <w:sz w:val="28"/>
              <w:szCs w:val="28"/>
              <w:lang w:eastAsia="ru-RU"/>
            </w:rPr>
          </w:pPr>
          <w:hyperlink w:anchor="_Toc193477896" w:history="1">
            <w:r w:rsidR="00532A60" w:rsidRPr="006D141E">
              <w:rPr>
                <w:rStyle w:val="af1"/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sz w:val="28"/>
                <w:szCs w:val="28"/>
              </w:rPr>
              <w:t>2. Нормативные ссылки</w:t>
            </w:r>
            <w:r w:rsidR="00532A60" w:rsidRPr="006D141E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tab/>
            </w:r>
            <w:r w:rsidR="00532A60" w:rsidRPr="006D141E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fldChar w:fldCharType="begin"/>
            </w:r>
            <w:r w:rsidR="00532A60" w:rsidRPr="006D141E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instrText xml:space="preserve"> PAGEREF _Toc193477896 \h </w:instrText>
            </w:r>
            <w:r w:rsidR="00532A60" w:rsidRPr="006D141E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</w:r>
            <w:r w:rsidR="00532A60" w:rsidRPr="006D141E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fldChar w:fldCharType="separate"/>
            </w:r>
            <w:r w:rsidR="006D141E" w:rsidRPr="006D141E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t>3</w:t>
            </w:r>
            <w:r w:rsidR="00532A60" w:rsidRPr="006D141E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2629E3FC" w14:textId="77777777" w:rsidR="00532A60" w:rsidRPr="006D141E" w:rsidRDefault="000E1AD5">
          <w:pPr>
            <w:pStyle w:val="11"/>
            <w:rPr>
              <w:rFonts w:ascii="Times New Roman" w:eastAsiaTheme="minorEastAsia" w:hAnsi="Times New Roman" w:cs="Times New Roman"/>
              <w:b w:val="0"/>
              <w:bCs w:val="0"/>
              <w:i w:val="0"/>
              <w:iCs w:val="0"/>
              <w:noProof/>
              <w:sz w:val="28"/>
              <w:szCs w:val="28"/>
              <w:lang w:eastAsia="ru-RU"/>
            </w:rPr>
          </w:pPr>
          <w:hyperlink w:anchor="_Toc193477897" w:history="1">
            <w:r w:rsidR="00532A60" w:rsidRPr="006D141E">
              <w:rPr>
                <w:rStyle w:val="af1"/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sz w:val="28"/>
                <w:szCs w:val="28"/>
              </w:rPr>
              <w:t>3. Общие требования охраны труда</w:t>
            </w:r>
            <w:r w:rsidR="00532A60" w:rsidRPr="006D141E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tab/>
            </w:r>
            <w:r w:rsidR="00532A60" w:rsidRPr="006D141E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fldChar w:fldCharType="begin"/>
            </w:r>
            <w:r w:rsidR="00532A60" w:rsidRPr="006D141E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instrText xml:space="preserve"> PAGEREF _Toc193477897 \h </w:instrText>
            </w:r>
            <w:r w:rsidR="00532A60" w:rsidRPr="006D141E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</w:r>
            <w:r w:rsidR="00532A60" w:rsidRPr="006D141E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fldChar w:fldCharType="separate"/>
            </w:r>
            <w:r w:rsidR="006D141E" w:rsidRPr="006D141E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t>3</w:t>
            </w:r>
            <w:r w:rsidR="00532A60" w:rsidRPr="006D141E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301BFE22" w14:textId="77777777" w:rsidR="00532A60" w:rsidRPr="006D141E" w:rsidRDefault="000E1AD5">
          <w:pPr>
            <w:pStyle w:val="11"/>
            <w:rPr>
              <w:rFonts w:ascii="Times New Roman" w:eastAsiaTheme="minorEastAsia" w:hAnsi="Times New Roman" w:cs="Times New Roman"/>
              <w:b w:val="0"/>
              <w:bCs w:val="0"/>
              <w:i w:val="0"/>
              <w:iCs w:val="0"/>
              <w:noProof/>
              <w:sz w:val="28"/>
              <w:szCs w:val="28"/>
              <w:lang w:eastAsia="ru-RU"/>
            </w:rPr>
          </w:pPr>
          <w:hyperlink w:anchor="_Toc193477898" w:history="1">
            <w:r w:rsidR="00532A60" w:rsidRPr="006D141E">
              <w:rPr>
                <w:rStyle w:val="af1"/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sz w:val="28"/>
                <w:szCs w:val="28"/>
              </w:rPr>
              <w:t>4. Требования охраны труда перед началом работы</w:t>
            </w:r>
            <w:r w:rsidR="00532A60" w:rsidRPr="006D141E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tab/>
            </w:r>
            <w:r w:rsidR="00532A60" w:rsidRPr="006D141E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fldChar w:fldCharType="begin"/>
            </w:r>
            <w:r w:rsidR="00532A60" w:rsidRPr="006D141E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instrText xml:space="preserve"> PAGEREF _Toc193477898 \h </w:instrText>
            </w:r>
            <w:r w:rsidR="00532A60" w:rsidRPr="006D141E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</w:r>
            <w:r w:rsidR="00532A60" w:rsidRPr="006D141E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fldChar w:fldCharType="separate"/>
            </w:r>
            <w:r w:rsidR="006D141E" w:rsidRPr="006D141E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t>5</w:t>
            </w:r>
            <w:r w:rsidR="00532A60" w:rsidRPr="006D141E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3CF1320C" w14:textId="77777777" w:rsidR="00532A60" w:rsidRPr="006D141E" w:rsidRDefault="000E1AD5">
          <w:pPr>
            <w:pStyle w:val="11"/>
            <w:rPr>
              <w:rFonts w:ascii="Times New Roman" w:eastAsiaTheme="minorEastAsia" w:hAnsi="Times New Roman" w:cs="Times New Roman"/>
              <w:b w:val="0"/>
              <w:bCs w:val="0"/>
              <w:i w:val="0"/>
              <w:iCs w:val="0"/>
              <w:noProof/>
              <w:sz w:val="28"/>
              <w:szCs w:val="28"/>
              <w:lang w:eastAsia="ru-RU"/>
            </w:rPr>
          </w:pPr>
          <w:hyperlink w:anchor="_Toc193477899" w:history="1">
            <w:r w:rsidR="00532A60" w:rsidRPr="006D141E">
              <w:rPr>
                <w:rStyle w:val="af1"/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sz w:val="28"/>
                <w:szCs w:val="28"/>
              </w:rPr>
              <w:t>5. Требования охраны труда во время выполнения работ</w:t>
            </w:r>
            <w:r w:rsidR="00532A60" w:rsidRPr="006D141E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tab/>
            </w:r>
            <w:r w:rsidR="00532A60" w:rsidRPr="006D141E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fldChar w:fldCharType="begin"/>
            </w:r>
            <w:r w:rsidR="00532A60" w:rsidRPr="006D141E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instrText xml:space="preserve"> PAGEREF _Toc193477899 \h </w:instrText>
            </w:r>
            <w:r w:rsidR="00532A60" w:rsidRPr="006D141E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</w:r>
            <w:r w:rsidR="00532A60" w:rsidRPr="006D141E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fldChar w:fldCharType="separate"/>
            </w:r>
            <w:r w:rsidR="006D141E" w:rsidRPr="006D141E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t>6</w:t>
            </w:r>
            <w:r w:rsidR="00532A60" w:rsidRPr="006D141E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0C19CC15" w14:textId="77777777" w:rsidR="00532A60" w:rsidRPr="006D141E" w:rsidRDefault="000E1AD5">
          <w:pPr>
            <w:pStyle w:val="11"/>
            <w:rPr>
              <w:rFonts w:ascii="Times New Roman" w:eastAsiaTheme="minorEastAsia" w:hAnsi="Times New Roman" w:cs="Times New Roman"/>
              <w:b w:val="0"/>
              <w:bCs w:val="0"/>
              <w:i w:val="0"/>
              <w:iCs w:val="0"/>
              <w:noProof/>
              <w:sz w:val="28"/>
              <w:szCs w:val="28"/>
              <w:lang w:eastAsia="ru-RU"/>
            </w:rPr>
          </w:pPr>
          <w:hyperlink w:anchor="_Toc193477900" w:history="1">
            <w:r w:rsidR="00532A60" w:rsidRPr="006D141E">
              <w:rPr>
                <w:rStyle w:val="af1"/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sz w:val="28"/>
                <w:szCs w:val="28"/>
              </w:rPr>
              <w:t>6. Требования охраны труда в аварийных ситуациях</w:t>
            </w:r>
            <w:r w:rsidR="00532A60" w:rsidRPr="006D141E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tab/>
            </w:r>
            <w:r w:rsidR="00532A60" w:rsidRPr="006D141E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fldChar w:fldCharType="begin"/>
            </w:r>
            <w:r w:rsidR="00532A60" w:rsidRPr="006D141E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instrText xml:space="preserve"> PAGEREF _Toc193477900 \h </w:instrText>
            </w:r>
            <w:r w:rsidR="00532A60" w:rsidRPr="006D141E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</w:r>
            <w:r w:rsidR="00532A60" w:rsidRPr="006D141E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fldChar w:fldCharType="separate"/>
            </w:r>
            <w:r w:rsidR="006D141E" w:rsidRPr="006D141E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t>9</w:t>
            </w:r>
            <w:r w:rsidR="00532A60" w:rsidRPr="006D141E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54B6ED50" w14:textId="77777777" w:rsidR="00532A60" w:rsidRPr="006D141E" w:rsidRDefault="000E1AD5">
          <w:pPr>
            <w:pStyle w:val="11"/>
            <w:rPr>
              <w:rFonts w:ascii="Times New Roman" w:eastAsiaTheme="minorEastAsia" w:hAnsi="Times New Roman" w:cs="Times New Roman"/>
              <w:b w:val="0"/>
              <w:bCs w:val="0"/>
              <w:i w:val="0"/>
              <w:iCs w:val="0"/>
              <w:noProof/>
              <w:sz w:val="28"/>
              <w:szCs w:val="28"/>
              <w:lang w:eastAsia="ru-RU"/>
            </w:rPr>
          </w:pPr>
          <w:hyperlink w:anchor="_Toc193477901" w:history="1">
            <w:r w:rsidR="00532A60" w:rsidRPr="006D141E">
              <w:rPr>
                <w:rStyle w:val="af1"/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sz w:val="28"/>
                <w:szCs w:val="28"/>
              </w:rPr>
              <w:t>7. Требования охраны труда по окончании работы</w:t>
            </w:r>
            <w:r w:rsidR="00532A60" w:rsidRPr="006D141E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tab/>
            </w:r>
            <w:r w:rsidR="00532A60" w:rsidRPr="006D141E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fldChar w:fldCharType="begin"/>
            </w:r>
            <w:r w:rsidR="00532A60" w:rsidRPr="006D141E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instrText xml:space="preserve"> PAGEREF _Toc193477901 \h </w:instrText>
            </w:r>
            <w:r w:rsidR="00532A60" w:rsidRPr="006D141E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</w:r>
            <w:r w:rsidR="00532A60" w:rsidRPr="006D141E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fldChar w:fldCharType="separate"/>
            </w:r>
            <w:r w:rsidR="006D141E" w:rsidRPr="006D141E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t>9</w:t>
            </w:r>
            <w:r w:rsidR="00532A60" w:rsidRPr="006D141E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08BAEBEF" w14:textId="77777777" w:rsidR="00532A60" w:rsidRPr="006D141E" w:rsidRDefault="00532A60" w:rsidP="00532A60">
          <w:pPr>
            <w:spacing w:line="360" w:lineRule="auto"/>
            <w:rPr>
              <w:rFonts w:cs="Times New Roman"/>
              <w:sz w:val="28"/>
              <w:szCs w:val="28"/>
            </w:rPr>
          </w:pPr>
          <w:r w:rsidRPr="006D141E">
            <w:rPr>
              <w:rFonts w:cs="Times New Roman"/>
              <w:noProof/>
              <w:sz w:val="28"/>
              <w:szCs w:val="28"/>
            </w:rPr>
            <w:fldChar w:fldCharType="end"/>
          </w:r>
        </w:p>
      </w:sdtContent>
    </w:sdt>
    <w:p w14:paraId="05F9E973" w14:textId="77777777" w:rsidR="00823E6E" w:rsidRDefault="00532A60" w:rsidP="00532A60">
      <w:pPr>
        <w:spacing w:line="360" w:lineRule="auto"/>
        <w:jc w:val="left"/>
      </w:pPr>
      <w:r>
        <w:br w:type="page"/>
      </w:r>
    </w:p>
    <w:p w14:paraId="5F7D880A" w14:textId="77777777" w:rsidR="00823E6E" w:rsidRPr="005D0C5A" w:rsidRDefault="00823E6E" w:rsidP="00532A60">
      <w:pPr>
        <w:pStyle w:val="-1"/>
        <w:rPr>
          <w:szCs w:val="28"/>
        </w:rPr>
      </w:pPr>
      <w:bookmarkStart w:id="0" w:name="_Toc193477895"/>
      <w:r w:rsidRPr="005D0C5A">
        <w:rPr>
          <w:szCs w:val="28"/>
        </w:rPr>
        <w:lastRenderedPageBreak/>
        <w:t>1. Область применения</w:t>
      </w:r>
      <w:bookmarkEnd w:id="0"/>
    </w:p>
    <w:p w14:paraId="6DD8C85D" w14:textId="5A1D3816" w:rsidR="00823E6E" w:rsidRPr="005D0C5A" w:rsidRDefault="00823E6E" w:rsidP="00532A60">
      <w:pPr>
        <w:spacing w:line="360" w:lineRule="auto"/>
        <w:ind w:firstLine="708"/>
        <w:rPr>
          <w:rFonts w:cs="Times New Roman"/>
          <w:sz w:val="28"/>
          <w:szCs w:val="28"/>
        </w:rPr>
      </w:pPr>
      <w:r w:rsidRPr="005D0C5A">
        <w:rPr>
          <w:rFonts w:cs="Times New Roman"/>
          <w:sz w:val="28"/>
          <w:szCs w:val="28"/>
        </w:rPr>
        <w:t>1.1</w:t>
      </w:r>
      <w:r w:rsidR="005D0C5A" w:rsidRPr="005D0C5A">
        <w:rPr>
          <w:rFonts w:cs="Times New Roman"/>
          <w:sz w:val="28"/>
          <w:szCs w:val="28"/>
        </w:rPr>
        <w:t>.</w:t>
      </w:r>
      <w:r w:rsidRPr="005D0C5A">
        <w:rPr>
          <w:rFonts w:cs="Times New Roman"/>
          <w:sz w:val="28"/>
          <w:szCs w:val="28"/>
        </w:rPr>
        <w:t xml:space="preserve"> Настоящие правила разработаны на основе типовой инструкции по охране труда с учетом требований законодательных и иных нормативных правовых актов, содержащих государственные требования охраны труда, правил по охране труда и предназначена для участников </w:t>
      </w:r>
      <w:r w:rsidR="007B77CA">
        <w:rPr>
          <w:rFonts w:cs="Times New Roman"/>
          <w:sz w:val="28"/>
          <w:szCs w:val="28"/>
        </w:rPr>
        <w:t>Регионального</w:t>
      </w:r>
      <w:r w:rsidRPr="005D0C5A">
        <w:rPr>
          <w:rFonts w:cs="Times New Roman"/>
          <w:sz w:val="28"/>
          <w:szCs w:val="28"/>
        </w:rPr>
        <w:t xml:space="preserve"> этапа Чемпионата по профессиональному мастерству «Профессионалы» в 202</w:t>
      </w:r>
      <w:r w:rsidR="007B77CA">
        <w:rPr>
          <w:rFonts w:cs="Times New Roman"/>
          <w:sz w:val="28"/>
          <w:szCs w:val="28"/>
        </w:rPr>
        <w:t>_</w:t>
      </w:r>
      <w:r w:rsidRPr="005D0C5A">
        <w:rPr>
          <w:rFonts w:cs="Times New Roman"/>
          <w:sz w:val="28"/>
          <w:szCs w:val="28"/>
        </w:rPr>
        <w:t xml:space="preserve"> г. (далее Чемпионата).</w:t>
      </w:r>
    </w:p>
    <w:p w14:paraId="308B84BB" w14:textId="7BB04197" w:rsidR="00823E6E" w:rsidRPr="005D0C5A" w:rsidRDefault="00823E6E" w:rsidP="00532A60">
      <w:pPr>
        <w:spacing w:line="360" w:lineRule="auto"/>
        <w:ind w:firstLine="708"/>
        <w:rPr>
          <w:rFonts w:cs="Times New Roman"/>
          <w:sz w:val="28"/>
          <w:szCs w:val="28"/>
        </w:rPr>
      </w:pPr>
      <w:r w:rsidRPr="005D0C5A">
        <w:rPr>
          <w:rFonts w:cs="Times New Roman"/>
          <w:sz w:val="28"/>
          <w:szCs w:val="28"/>
        </w:rPr>
        <w:t>1.2</w:t>
      </w:r>
      <w:r w:rsidR="005D0C5A" w:rsidRPr="005D0C5A">
        <w:rPr>
          <w:rFonts w:cs="Times New Roman"/>
          <w:sz w:val="28"/>
          <w:szCs w:val="28"/>
        </w:rPr>
        <w:t>.</w:t>
      </w:r>
      <w:r w:rsidRPr="005D0C5A">
        <w:rPr>
          <w:rFonts w:cs="Times New Roman"/>
          <w:sz w:val="28"/>
          <w:szCs w:val="28"/>
        </w:rPr>
        <w:t xml:space="preserve"> Выполнение требований настоящих правил обязательны для всех участников </w:t>
      </w:r>
      <w:r w:rsidR="007B77CA">
        <w:rPr>
          <w:rFonts w:cs="Times New Roman"/>
          <w:sz w:val="28"/>
          <w:szCs w:val="28"/>
        </w:rPr>
        <w:t>Регионального</w:t>
      </w:r>
      <w:r w:rsidRPr="005D0C5A">
        <w:rPr>
          <w:rFonts w:cs="Times New Roman"/>
          <w:sz w:val="28"/>
          <w:szCs w:val="28"/>
        </w:rPr>
        <w:t xml:space="preserve"> этапа Чемпионата по профессиональному мастерству «Профессионалы» в 202</w:t>
      </w:r>
      <w:r w:rsidR="007B77CA">
        <w:rPr>
          <w:rFonts w:cs="Times New Roman"/>
          <w:sz w:val="28"/>
          <w:szCs w:val="28"/>
        </w:rPr>
        <w:t>_</w:t>
      </w:r>
      <w:r w:rsidRPr="005D0C5A">
        <w:rPr>
          <w:rFonts w:cs="Times New Roman"/>
          <w:sz w:val="28"/>
          <w:szCs w:val="28"/>
        </w:rPr>
        <w:t xml:space="preserve"> г. компетенции «Геопространственные технологии». </w:t>
      </w:r>
    </w:p>
    <w:p w14:paraId="736FD7F7" w14:textId="77777777" w:rsidR="00823E6E" w:rsidRPr="005D0C5A" w:rsidRDefault="00823E6E" w:rsidP="00532A60">
      <w:pPr>
        <w:spacing w:line="360" w:lineRule="auto"/>
        <w:rPr>
          <w:rFonts w:cs="Times New Roman"/>
          <w:sz w:val="28"/>
          <w:szCs w:val="28"/>
        </w:rPr>
      </w:pPr>
    </w:p>
    <w:p w14:paraId="24BD1D5C" w14:textId="77777777" w:rsidR="00823E6E" w:rsidRPr="005D0C5A" w:rsidRDefault="00823E6E" w:rsidP="00532A60">
      <w:pPr>
        <w:pStyle w:val="-1"/>
        <w:rPr>
          <w:szCs w:val="28"/>
        </w:rPr>
      </w:pPr>
      <w:bookmarkStart w:id="1" w:name="_Toc193477896"/>
      <w:r w:rsidRPr="005D0C5A">
        <w:rPr>
          <w:szCs w:val="28"/>
        </w:rPr>
        <w:t>2. Нормативные ссылки</w:t>
      </w:r>
      <w:bookmarkEnd w:id="1"/>
    </w:p>
    <w:p w14:paraId="061C2B5E" w14:textId="77777777" w:rsidR="00823E6E" w:rsidRPr="005D0C5A" w:rsidRDefault="00823E6E" w:rsidP="00532A60">
      <w:pPr>
        <w:spacing w:line="360" w:lineRule="auto"/>
        <w:ind w:firstLine="708"/>
        <w:rPr>
          <w:rFonts w:cs="Times New Roman"/>
          <w:sz w:val="28"/>
          <w:szCs w:val="28"/>
        </w:rPr>
      </w:pPr>
      <w:r w:rsidRPr="005D0C5A">
        <w:rPr>
          <w:rFonts w:cs="Times New Roman"/>
          <w:sz w:val="28"/>
          <w:szCs w:val="28"/>
        </w:rPr>
        <w:t>2.1. Правила разработаны на основании следующих документов и источников:</w:t>
      </w:r>
    </w:p>
    <w:p w14:paraId="01B85991" w14:textId="77777777" w:rsidR="00823E6E" w:rsidRPr="005D0C5A" w:rsidRDefault="00823E6E" w:rsidP="00532A60">
      <w:pPr>
        <w:spacing w:line="360" w:lineRule="auto"/>
        <w:ind w:firstLine="708"/>
        <w:rPr>
          <w:rFonts w:cs="Times New Roman"/>
          <w:sz w:val="28"/>
          <w:szCs w:val="28"/>
        </w:rPr>
      </w:pPr>
      <w:r w:rsidRPr="005D0C5A">
        <w:rPr>
          <w:rFonts w:cs="Times New Roman"/>
          <w:sz w:val="28"/>
          <w:szCs w:val="28"/>
        </w:rPr>
        <w:t>2.1.1. Трудовой кодекс Российской Федерации от 30.12.2001 № 197-ФЗ.</w:t>
      </w:r>
    </w:p>
    <w:p w14:paraId="1850CDCB" w14:textId="77777777" w:rsidR="00823E6E" w:rsidRPr="005D0C5A" w:rsidRDefault="00823E6E" w:rsidP="00532A60">
      <w:pPr>
        <w:spacing w:line="360" w:lineRule="auto"/>
        <w:ind w:firstLine="708"/>
        <w:rPr>
          <w:rFonts w:cs="Times New Roman"/>
          <w:sz w:val="28"/>
          <w:szCs w:val="28"/>
        </w:rPr>
      </w:pPr>
      <w:r w:rsidRPr="005D0C5A">
        <w:rPr>
          <w:rFonts w:cs="Times New Roman"/>
          <w:sz w:val="28"/>
          <w:szCs w:val="28"/>
        </w:rPr>
        <w:t>2.1.2. СНиП 11-02-96 – Инженерные изыскания для строительства. Основные положения.</w:t>
      </w:r>
    </w:p>
    <w:p w14:paraId="6EF3AE7A" w14:textId="77777777" w:rsidR="00823E6E" w:rsidRPr="005D0C5A" w:rsidRDefault="00823E6E" w:rsidP="00532A60">
      <w:pPr>
        <w:spacing w:line="360" w:lineRule="auto"/>
        <w:ind w:firstLine="708"/>
        <w:rPr>
          <w:rFonts w:cs="Times New Roman"/>
          <w:sz w:val="28"/>
          <w:szCs w:val="28"/>
        </w:rPr>
      </w:pPr>
      <w:r w:rsidRPr="005D0C5A">
        <w:rPr>
          <w:rFonts w:cs="Times New Roman"/>
          <w:sz w:val="28"/>
          <w:szCs w:val="28"/>
        </w:rPr>
        <w:t>2.1.3. СНиП 12-03-2001 – Безопасность труда в строительстве. Часть I. Общие требования.</w:t>
      </w:r>
    </w:p>
    <w:p w14:paraId="157964FA" w14:textId="77777777" w:rsidR="00823E6E" w:rsidRPr="005D0C5A" w:rsidRDefault="00823E6E" w:rsidP="00532A60">
      <w:pPr>
        <w:spacing w:line="360" w:lineRule="auto"/>
        <w:ind w:firstLine="708"/>
        <w:rPr>
          <w:rFonts w:cs="Times New Roman"/>
          <w:sz w:val="28"/>
          <w:szCs w:val="28"/>
        </w:rPr>
      </w:pPr>
      <w:r w:rsidRPr="005D0C5A">
        <w:rPr>
          <w:rFonts w:cs="Times New Roman"/>
          <w:sz w:val="28"/>
          <w:szCs w:val="28"/>
        </w:rPr>
        <w:t>2.1.4. СНиП 3.01.03-34 – Геодезические работы в строительстве.</w:t>
      </w:r>
    </w:p>
    <w:p w14:paraId="6D237899" w14:textId="77777777" w:rsidR="00823E6E" w:rsidRPr="005D0C5A" w:rsidRDefault="00823E6E" w:rsidP="00532A60">
      <w:pPr>
        <w:spacing w:line="360" w:lineRule="auto"/>
        <w:ind w:firstLine="708"/>
        <w:rPr>
          <w:rFonts w:cs="Times New Roman"/>
          <w:sz w:val="28"/>
          <w:szCs w:val="28"/>
        </w:rPr>
      </w:pPr>
      <w:r w:rsidRPr="005D0C5A">
        <w:rPr>
          <w:rFonts w:cs="Times New Roman"/>
          <w:sz w:val="28"/>
          <w:szCs w:val="28"/>
        </w:rPr>
        <w:t>2.1.5. ПТБ-88 – Правила по технике безопасности на топографо-геодезических работах.</w:t>
      </w:r>
    </w:p>
    <w:p w14:paraId="04D6851D" w14:textId="77777777" w:rsidR="00823E6E" w:rsidRPr="005D0C5A" w:rsidRDefault="00823E6E" w:rsidP="00532A60">
      <w:pPr>
        <w:spacing w:line="360" w:lineRule="auto"/>
        <w:rPr>
          <w:rFonts w:cs="Times New Roman"/>
          <w:sz w:val="28"/>
          <w:szCs w:val="28"/>
        </w:rPr>
      </w:pPr>
    </w:p>
    <w:p w14:paraId="34BD6302" w14:textId="77777777" w:rsidR="00823E6E" w:rsidRPr="005D0C5A" w:rsidRDefault="00823E6E" w:rsidP="00532A60">
      <w:pPr>
        <w:pStyle w:val="-1"/>
        <w:rPr>
          <w:szCs w:val="28"/>
        </w:rPr>
      </w:pPr>
      <w:bookmarkStart w:id="2" w:name="_Toc193477897"/>
      <w:r w:rsidRPr="005D0C5A">
        <w:rPr>
          <w:szCs w:val="28"/>
        </w:rPr>
        <w:t>3. Общие требования охраны труда</w:t>
      </w:r>
      <w:bookmarkEnd w:id="2"/>
    </w:p>
    <w:p w14:paraId="608C036A" w14:textId="77777777" w:rsidR="00823E6E" w:rsidRPr="005D0C5A" w:rsidRDefault="00823E6E" w:rsidP="00532A60">
      <w:pPr>
        <w:spacing w:line="360" w:lineRule="auto"/>
        <w:ind w:firstLine="708"/>
        <w:rPr>
          <w:rFonts w:cs="Times New Roman"/>
          <w:sz w:val="28"/>
          <w:szCs w:val="28"/>
        </w:rPr>
      </w:pPr>
      <w:r w:rsidRPr="005D0C5A">
        <w:rPr>
          <w:rFonts w:cs="Times New Roman"/>
          <w:sz w:val="28"/>
          <w:szCs w:val="28"/>
        </w:rPr>
        <w:t xml:space="preserve">3.1. К выполнению конкурсного задания по компетенции «Геопространственные технологии» допускаются участники Чемпионата, прошедшие вводный инструктаж по охране труда, инструктаж на рабочем месте, обучение и проверку знаний требований охраны труда, имеющие справку об обучении (или работе) в образовательной организации (или на </w:t>
      </w:r>
      <w:r w:rsidRPr="005D0C5A">
        <w:rPr>
          <w:rFonts w:cs="Times New Roman"/>
          <w:sz w:val="28"/>
          <w:szCs w:val="28"/>
        </w:rPr>
        <w:lastRenderedPageBreak/>
        <w:t>производстве): Специалист в сфере кадастрового учета; Специалист в области инженерно-геодезических изысканий; Землеустроитель, ознакомленные с инструкцией по охране труда, не имеющие противопоказаний к выполнению заданий по состоянию здоровья и имеющие необходимые навыки по эксплуатации инструмента, приспособлений и оборудования.</w:t>
      </w:r>
    </w:p>
    <w:p w14:paraId="766BE27B" w14:textId="77777777" w:rsidR="00823E6E" w:rsidRPr="005D0C5A" w:rsidRDefault="00823E6E" w:rsidP="00532A60">
      <w:pPr>
        <w:spacing w:line="360" w:lineRule="auto"/>
        <w:ind w:firstLine="708"/>
        <w:rPr>
          <w:rFonts w:cs="Times New Roman"/>
          <w:sz w:val="28"/>
          <w:szCs w:val="28"/>
        </w:rPr>
      </w:pPr>
      <w:r w:rsidRPr="005D0C5A">
        <w:rPr>
          <w:rFonts w:cs="Times New Roman"/>
          <w:sz w:val="28"/>
          <w:szCs w:val="28"/>
        </w:rPr>
        <w:t>3.2. Участник Чемпионата обязан:</w:t>
      </w:r>
    </w:p>
    <w:p w14:paraId="23DC74E2" w14:textId="77777777" w:rsidR="00823E6E" w:rsidRPr="005D0C5A" w:rsidRDefault="00823E6E" w:rsidP="00532A60">
      <w:pPr>
        <w:spacing w:line="360" w:lineRule="auto"/>
        <w:ind w:firstLine="708"/>
        <w:rPr>
          <w:rFonts w:cs="Times New Roman"/>
          <w:sz w:val="28"/>
          <w:szCs w:val="28"/>
        </w:rPr>
      </w:pPr>
      <w:r w:rsidRPr="005D0C5A">
        <w:rPr>
          <w:rFonts w:cs="Times New Roman"/>
          <w:sz w:val="28"/>
          <w:szCs w:val="28"/>
        </w:rPr>
        <w:t>3.2.1. Выполнять только ту работу, которая определена его ролью на Чемпионате.</w:t>
      </w:r>
    </w:p>
    <w:p w14:paraId="5B7CC0AA" w14:textId="77777777" w:rsidR="00823E6E" w:rsidRPr="005D0C5A" w:rsidRDefault="00823E6E" w:rsidP="00532A60">
      <w:pPr>
        <w:spacing w:line="360" w:lineRule="auto"/>
        <w:ind w:firstLine="708"/>
        <w:rPr>
          <w:rFonts w:cs="Times New Roman"/>
          <w:sz w:val="28"/>
          <w:szCs w:val="28"/>
        </w:rPr>
      </w:pPr>
      <w:r w:rsidRPr="005D0C5A">
        <w:rPr>
          <w:rFonts w:cs="Times New Roman"/>
          <w:sz w:val="28"/>
          <w:szCs w:val="28"/>
        </w:rPr>
        <w:t>3.2.2. Правильно применять средства индивидуальной и коллективной защиты.</w:t>
      </w:r>
    </w:p>
    <w:p w14:paraId="5BF82D4C" w14:textId="77777777" w:rsidR="00823E6E" w:rsidRPr="005D0C5A" w:rsidRDefault="00823E6E" w:rsidP="00532A60">
      <w:pPr>
        <w:spacing w:line="360" w:lineRule="auto"/>
        <w:ind w:firstLine="708"/>
        <w:rPr>
          <w:rFonts w:cs="Times New Roman"/>
          <w:sz w:val="28"/>
          <w:szCs w:val="28"/>
        </w:rPr>
      </w:pPr>
      <w:r w:rsidRPr="005D0C5A">
        <w:rPr>
          <w:rFonts w:cs="Times New Roman"/>
          <w:sz w:val="28"/>
          <w:szCs w:val="28"/>
        </w:rPr>
        <w:t>3.</w:t>
      </w:r>
      <w:r w:rsidR="006D141E">
        <w:rPr>
          <w:rFonts w:cs="Times New Roman"/>
          <w:sz w:val="28"/>
          <w:szCs w:val="28"/>
        </w:rPr>
        <w:t>2</w:t>
      </w:r>
      <w:r w:rsidRPr="005D0C5A">
        <w:rPr>
          <w:rFonts w:cs="Times New Roman"/>
          <w:sz w:val="28"/>
          <w:szCs w:val="28"/>
        </w:rPr>
        <w:t>.3. Соблюдать требования охраны труда.</w:t>
      </w:r>
    </w:p>
    <w:p w14:paraId="5AEE99E5" w14:textId="77777777" w:rsidR="00823E6E" w:rsidRPr="005D0C5A" w:rsidRDefault="00823E6E" w:rsidP="00532A60">
      <w:pPr>
        <w:spacing w:line="360" w:lineRule="auto"/>
        <w:ind w:firstLine="708"/>
        <w:rPr>
          <w:rFonts w:cs="Times New Roman"/>
          <w:sz w:val="28"/>
          <w:szCs w:val="28"/>
        </w:rPr>
      </w:pPr>
      <w:r w:rsidRPr="005D0C5A">
        <w:rPr>
          <w:rFonts w:cs="Times New Roman"/>
          <w:sz w:val="28"/>
          <w:szCs w:val="28"/>
        </w:rPr>
        <w:t>3.</w:t>
      </w:r>
      <w:r w:rsidR="006D141E">
        <w:rPr>
          <w:rFonts w:cs="Times New Roman"/>
          <w:sz w:val="28"/>
          <w:szCs w:val="28"/>
        </w:rPr>
        <w:t>2</w:t>
      </w:r>
      <w:r w:rsidRPr="005D0C5A">
        <w:rPr>
          <w:rFonts w:cs="Times New Roman"/>
          <w:sz w:val="28"/>
          <w:szCs w:val="28"/>
        </w:rPr>
        <w:t>.4. Немедленно извещать экспертов о любой ситуации, угрожающей жизни и здоровью участников Чемпионата, о каждом несчастном случае, происшедшем на Чемпионате, или об ухудшении состояния своего здоровья, в том числе о проявлении признаков острого профессионального заболевания (отравления).</w:t>
      </w:r>
    </w:p>
    <w:p w14:paraId="0E92C581" w14:textId="77777777" w:rsidR="00823E6E" w:rsidRPr="005D0C5A" w:rsidRDefault="00823E6E" w:rsidP="00532A60">
      <w:pPr>
        <w:spacing w:line="360" w:lineRule="auto"/>
        <w:ind w:firstLine="708"/>
        <w:rPr>
          <w:rFonts w:cs="Times New Roman"/>
          <w:sz w:val="28"/>
          <w:szCs w:val="28"/>
        </w:rPr>
      </w:pPr>
      <w:r w:rsidRPr="005D0C5A">
        <w:rPr>
          <w:rFonts w:cs="Times New Roman"/>
          <w:sz w:val="28"/>
          <w:szCs w:val="28"/>
        </w:rPr>
        <w:t>3.</w:t>
      </w:r>
      <w:r w:rsidR="006D141E">
        <w:rPr>
          <w:rFonts w:cs="Times New Roman"/>
          <w:sz w:val="28"/>
          <w:szCs w:val="28"/>
        </w:rPr>
        <w:t>2</w:t>
      </w:r>
      <w:r w:rsidRPr="005D0C5A">
        <w:rPr>
          <w:rFonts w:cs="Times New Roman"/>
          <w:sz w:val="28"/>
          <w:szCs w:val="28"/>
        </w:rPr>
        <w:t>.5. Применять безопасные методы и приёмы выполнения работ и оказания первой помощи, инструктаж по охране труда.</w:t>
      </w:r>
    </w:p>
    <w:p w14:paraId="2FAF9B23" w14:textId="77777777" w:rsidR="00823E6E" w:rsidRPr="005D0C5A" w:rsidRDefault="00823E6E" w:rsidP="00532A60">
      <w:pPr>
        <w:spacing w:line="360" w:lineRule="auto"/>
        <w:ind w:firstLine="708"/>
        <w:rPr>
          <w:rFonts w:cs="Times New Roman"/>
          <w:sz w:val="28"/>
          <w:szCs w:val="28"/>
        </w:rPr>
      </w:pPr>
      <w:r w:rsidRPr="005D0C5A">
        <w:rPr>
          <w:rFonts w:cs="Times New Roman"/>
          <w:sz w:val="28"/>
          <w:szCs w:val="28"/>
        </w:rPr>
        <w:t>3.3. При выполнении работ на участника Чемпионата возможны воздействия следующих опасных и вредных производственных факторов:</w:t>
      </w:r>
    </w:p>
    <w:p w14:paraId="7EDF6D2C" w14:textId="77777777" w:rsidR="00823E6E" w:rsidRPr="005D0C5A" w:rsidRDefault="00823E6E" w:rsidP="00532A60">
      <w:pPr>
        <w:spacing w:line="360" w:lineRule="auto"/>
        <w:ind w:firstLine="708"/>
        <w:rPr>
          <w:rFonts w:cs="Times New Roman"/>
          <w:sz w:val="28"/>
          <w:szCs w:val="28"/>
        </w:rPr>
      </w:pPr>
      <w:r w:rsidRPr="005D0C5A">
        <w:rPr>
          <w:rFonts w:cs="Times New Roman"/>
          <w:sz w:val="28"/>
          <w:szCs w:val="28"/>
        </w:rPr>
        <w:t>• поражение электрическим током;</w:t>
      </w:r>
    </w:p>
    <w:p w14:paraId="5C6C1A8F" w14:textId="77777777" w:rsidR="00823E6E" w:rsidRPr="005D0C5A" w:rsidRDefault="00823E6E" w:rsidP="00532A60">
      <w:pPr>
        <w:spacing w:line="360" w:lineRule="auto"/>
        <w:ind w:firstLine="708"/>
        <w:rPr>
          <w:rFonts w:cs="Times New Roman"/>
          <w:sz w:val="28"/>
          <w:szCs w:val="28"/>
        </w:rPr>
      </w:pPr>
      <w:r w:rsidRPr="005D0C5A">
        <w:rPr>
          <w:rFonts w:cs="Times New Roman"/>
          <w:sz w:val="28"/>
          <w:szCs w:val="28"/>
        </w:rPr>
        <w:t>• повышенная загазованность воздуха рабочей зоны, наличие в воздухе рабочей зоны вредных аэрозолей;</w:t>
      </w:r>
    </w:p>
    <w:p w14:paraId="3A43B73E" w14:textId="77777777" w:rsidR="00823E6E" w:rsidRPr="005D0C5A" w:rsidRDefault="00823E6E" w:rsidP="00532A60">
      <w:pPr>
        <w:spacing w:line="360" w:lineRule="auto"/>
        <w:ind w:firstLine="708"/>
        <w:rPr>
          <w:rFonts w:cs="Times New Roman"/>
          <w:sz w:val="28"/>
          <w:szCs w:val="28"/>
        </w:rPr>
      </w:pPr>
      <w:r w:rsidRPr="005D0C5A">
        <w:rPr>
          <w:rFonts w:cs="Times New Roman"/>
          <w:sz w:val="28"/>
          <w:szCs w:val="28"/>
        </w:rPr>
        <w:t>• повышенная или пониженная температура воздуха рабочей зоны;</w:t>
      </w:r>
    </w:p>
    <w:p w14:paraId="52D99073" w14:textId="77777777" w:rsidR="00823E6E" w:rsidRPr="005D0C5A" w:rsidRDefault="00823E6E" w:rsidP="00532A60">
      <w:pPr>
        <w:spacing w:line="360" w:lineRule="auto"/>
        <w:ind w:firstLine="708"/>
        <w:rPr>
          <w:rFonts w:cs="Times New Roman"/>
          <w:sz w:val="28"/>
          <w:szCs w:val="28"/>
        </w:rPr>
      </w:pPr>
      <w:r w:rsidRPr="005D0C5A">
        <w:rPr>
          <w:rFonts w:cs="Times New Roman"/>
          <w:sz w:val="28"/>
          <w:szCs w:val="28"/>
        </w:rPr>
        <w:t>• повышенная температура обрабатываемого материала, изделий, наружной поверхности оборудования и внутренней поверхности замкнутых пространств, расплавленный металл;</w:t>
      </w:r>
    </w:p>
    <w:p w14:paraId="7F877E30" w14:textId="77777777" w:rsidR="00823E6E" w:rsidRPr="005D0C5A" w:rsidRDefault="00823E6E" w:rsidP="00532A60">
      <w:pPr>
        <w:spacing w:line="360" w:lineRule="auto"/>
        <w:ind w:firstLine="708"/>
        <w:rPr>
          <w:rFonts w:cs="Times New Roman"/>
          <w:sz w:val="28"/>
          <w:szCs w:val="28"/>
        </w:rPr>
      </w:pPr>
      <w:r w:rsidRPr="005D0C5A">
        <w:rPr>
          <w:rFonts w:cs="Times New Roman"/>
          <w:sz w:val="28"/>
          <w:szCs w:val="28"/>
        </w:rPr>
        <w:t>• ультрафиолетовое и инфракрасное излучение;</w:t>
      </w:r>
    </w:p>
    <w:p w14:paraId="0C0105A8" w14:textId="77777777" w:rsidR="00823E6E" w:rsidRPr="005D0C5A" w:rsidRDefault="00823E6E" w:rsidP="00532A60">
      <w:pPr>
        <w:spacing w:line="360" w:lineRule="auto"/>
        <w:ind w:firstLine="708"/>
        <w:rPr>
          <w:rFonts w:cs="Times New Roman"/>
          <w:sz w:val="28"/>
          <w:szCs w:val="28"/>
        </w:rPr>
      </w:pPr>
      <w:r w:rsidRPr="005D0C5A">
        <w:rPr>
          <w:rFonts w:cs="Times New Roman"/>
          <w:sz w:val="28"/>
          <w:szCs w:val="28"/>
        </w:rPr>
        <w:t>• повышенная яркость света при осуществлении процесса сварки;</w:t>
      </w:r>
    </w:p>
    <w:p w14:paraId="1E42A838" w14:textId="77777777" w:rsidR="00823E6E" w:rsidRPr="005D0C5A" w:rsidRDefault="00823E6E" w:rsidP="00532A60">
      <w:pPr>
        <w:spacing w:line="360" w:lineRule="auto"/>
        <w:ind w:firstLine="708"/>
        <w:rPr>
          <w:rFonts w:cs="Times New Roman"/>
          <w:sz w:val="28"/>
          <w:szCs w:val="28"/>
        </w:rPr>
      </w:pPr>
      <w:r w:rsidRPr="005D0C5A">
        <w:rPr>
          <w:rFonts w:cs="Times New Roman"/>
          <w:sz w:val="28"/>
          <w:szCs w:val="28"/>
        </w:rPr>
        <w:t>• повышенные уровни шума и вибрации на рабочих местах;</w:t>
      </w:r>
    </w:p>
    <w:p w14:paraId="7E3C29EE" w14:textId="77777777" w:rsidR="00823E6E" w:rsidRPr="005D0C5A" w:rsidRDefault="00823E6E" w:rsidP="00532A60">
      <w:pPr>
        <w:spacing w:line="360" w:lineRule="auto"/>
        <w:ind w:firstLine="708"/>
        <w:rPr>
          <w:rFonts w:cs="Times New Roman"/>
          <w:sz w:val="28"/>
          <w:szCs w:val="28"/>
        </w:rPr>
      </w:pPr>
      <w:r w:rsidRPr="005D0C5A">
        <w:rPr>
          <w:rFonts w:cs="Times New Roman"/>
          <w:sz w:val="28"/>
          <w:szCs w:val="28"/>
        </w:rPr>
        <w:lastRenderedPageBreak/>
        <w:t>• физические и нервно-психические перегрузки;</w:t>
      </w:r>
    </w:p>
    <w:p w14:paraId="65219B80" w14:textId="77777777" w:rsidR="00823E6E" w:rsidRPr="005D0C5A" w:rsidRDefault="00823E6E" w:rsidP="00532A60">
      <w:pPr>
        <w:spacing w:line="360" w:lineRule="auto"/>
        <w:ind w:firstLine="708"/>
        <w:rPr>
          <w:rFonts w:cs="Times New Roman"/>
          <w:sz w:val="28"/>
          <w:szCs w:val="28"/>
        </w:rPr>
      </w:pPr>
      <w:r w:rsidRPr="005D0C5A">
        <w:rPr>
          <w:rFonts w:cs="Times New Roman"/>
          <w:sz w:val="28"/>
          <w:szCs w:val="28"/>
        </w:rPr>
        <w:t>• падающие предметы (элементы оборудования) и инструмент.</w:t>
      </w:r>
    </w:p>
    <w:p w14:paraId="55576A12" w14:textId="77777777" w:rsidR="00823E6E" w:rsidRPr="005D0C5A" w:rsidRDefault="00823E6E" w:rsidP="00532A60">
      <w:pPr>
        <w:spacing w:line="360" w:lineRule="auto"/>
        <w:ind w:firstLine="708"/>
        <w:rPr>
          <w:rFonts w:cs="Times New Roman"/>
          <w:sz w:val="28"/>
          <w:szCs w:val="28"/>
        </w:rPr>
      </w:pPr>
      <w:r w:rsidRPr="005D0C5A">
        <w:rPr>
          <w:rFonts w:cs="Times New Roman"/>
          <w:sz w:val="28"/>
          <w:szCs w:val="28"/>
        </w:rPr>
        <w:t>3.4. Все участники Чемпионата (эксперты и конкурсанты) должны находиться на площадке в спецодежде, спецобуви и применять средства индивидуальной защиты</w:t>
      </w:r>
      <w:r w:rsidR="00A762C4">
        <w:rPr>
          <w:rFonts w:cs="Times New Roman"/>
          <w:sz w:val="28"/>
          <w:szCs w:val="28"/>
        </w:rPr>
        <w:t>.</w:t>
      </w:r>
    </w:p>
    <w:p w14:paraId="158D15F3" w14:textId="77777777" w:rsidR="00823E6E" w:rsidRDefault="00823E6E" w:rsidP="00532A60">
      <w:pPr>
        <w:spacing w:line="360" w:lineRule="auto"/>
        <w:ind w:firstLine="708"/>
        <w:rPr>
          <w:rFonts w:cs="Times New Roman"/>
          <w:sz w:val="28"/>
          <w:szCs w:val="28"/>
        </w:rPr>
      </w:pPr>
      <w:r w:rsidRPr="005D0C5A">
        <w:rPr>
          <w:rFonts w:cs="Times New Roman"/>
          <w:sz w:val="28"/>
          <w:szCs w:val="28"/>
        </w:rPr>
        <w:t>3.5. Участникам Чемпионата необходимо знать и соблюдать требования по охране труда, пожарной безопасности, производственной санитарии.</w:t>
      </w:r>
    </w:p>
    <w:p w14:paraId="608FC3D9" w14:textId="77777777" w:rsidR="00177FCC" w:rsidRPr="005D0C5A" w:rsidRDefault="00177FCC" w:rsidP="00532A60">
      <w:pPr>
        <w:spacing w:line="360" w:lineRule="auto"/>
        <w:ind w:firstLine="708"/>
        <w:rPr>
          <w:rFonts w:cs="Times New Roman"/>
          <w:sz w:val="28"/>
          <w:szCs w:val="28"/>
        </w:rPr>
      </w:pPr>
      <w:r w:rsidRPr="008D5E44">
        <w:rPr>
          <w:rFonts w:cs="Times New Roman"/>
          <w:sz w:val="28"/>
          <w:szCs w:val="28"/>
        </w:rPr>
        <w:t>3.</w:t>
      </w:r>
      <w:r w:rsidR="008D5E44">
        <w:rPr>
          <w:rFonts w:cs="Times New Roman"/>
          <w:sz w:val="28"/>
          <w:szCs w:val="28"/>
        </w:rPr>
        <w:t>6</w:t>
      </w:r>
      <w:r w:rsidRPr="008D5E44">
        <w:rPr>
          <w:rFonts w:cs="Times New Roman"/>
          <w:sz w:val="28"/>
          <w:szCs w:val="28"/>
        </w:rPr>
        <w:t>.</w:t>
      </w:r>
      <w:r w:rsidRPr="008D5E44">
        <w:rPr>
          <w:rFonts w:cs="Times New Roman"/>
          <w:sz w:val="28"/>
          <w:szCs w:val="28"/>
        </w:rPr>
        <w:tab/>
        <w:t>Запрещено курение сигарет (в том числе электронных сигарет и т.п.) на рабочем месте во время выполнения конкурсного задания всем участникам Чемпионата.</w:t>
      </w:r>
    </w:p>
    <w:p w14:paraId="06593AFF" w14:textId="77777777" w:rsidR="00823E6E" w:rsidRPr="005D0C5A" w:rsidRDefault="00823E6E" w:rsidP="00532A60">
      <w:pPr>
        <w:spacing w:line="360" w:lineRule="auto"/>
        <w:ind w:firstLine="708"/>
        <w:rPr>
          <w:rFonts w:cs="Times New Roman"/>
          <w:sz w:val="28"/>
          <w:szCs w:val="28"/>
        </w:rPr>
      </w:pPr>
      <w:r w:rsidRPr="005D0C5A">
        <w:rPr>
          <w:rFonts w:cs="Times New Roman"/>
          <w:sz w:val="28"/>
          <w:szCs w:val="28"/>
        </w:rPr>
        <w:t>3.</w:t>
      </w:r>
      <w:r w:rsidR="008D5E44">
        <w:rPr>
          <w:rFonts w:cs="Times New Roman"/>
          <w:sz w:val="28"/>
          <w:szCs w:val="28"/>
        </w:rPr>
        <w:t>7</w:t>
      </w:r>
      <w:r w:rsidRPr="005D0C5A">
        <w:rPr>
          <w:rFonts w:cs="Times New Roman"/>
          <w:sz w:val="28"/>
          <w:szCs w:val="28"/>
        </w:rPr>
        <w:t>.</w:t>
      </w:r>
      <w:r w:rsidR="006D141E" w:rsidRPr="005D0C5A">
        <w:rPr>
          <w:rFonts w:cs="Times New Roman"/>
          <w:sz w:val="28"/>
          <w:szCs w:val="28"/>
        </w:rPr>
        <w:t> </w:t>
      </w:r>
      <w:r w:rsidRPr="005D0C5A">
        <w:rPr>
          <w:rFonts w:cs="Times New Roman"/>
          <w:sz w:val="28"/>
          <w:szCs w:val="28"/>
        </w:rPr>
        <w:t>Конкурсные работы должны проводиться в соответствии с технической документацией задания Чемпионата.</w:t>
      </w:r>
    </w:p>
    <w:p w14:paraId="2838EFFA" w14:textId="77777777" w:rsidR="00823E6E" w:rsidRPr="005D0C5A" w:rsidRDefault="00823E6E" w:rsidP="00532A60">
      <w:pPr>
        <w:spacing w:line="360" w:lineRule="auto"/>
        <w:ind w:firstLine="708"/>
        <w:rPr>
          <w:rFonts w:cs="Times New Roman"/>
          <w:sz w:val="28"/>
          <w:szCs w:val="28"/>
        </w:rPr>
      </w:pPr>
      <w:r w:rsidRPr="005D0C5A">
        <w:rPr>
          <w:rFonts w:cs="Times New Roman"/>
          <w:sz w:val="28"/>
          <w:szCs w:val="28"/>
        </w:rPr>
        <w:t>3.</w:t>
      </w:r>
      <w:r w:rsidR="008D5E44">
        <w:rPr>
          <w:rFonts w:cs="Times New Roman"/>
          <w:sz w:val="28"/>
          <w:szCs w:val="28"/>
        </w:rPr>
        <w:t>8</w:t>
      </w:r>
      <w:r w:rsidRPr="005D0C5A">
        <w:rPr>
          <w:rFonts w:cs="Times New Roman"/>
          <w:sz w:val="28"/>
          <w:szCs w:val="28"/>
        </w:rPr>
        <w:t xml:space="preserve">. Участники обязаны соблюдать действующие на Чемпионате правила внутреннего распорядка и графики работы, которыми предусматриваются: время начала и окончания работы, перерывы для отдыха и питания и другие вопросы использования времени Чемпионата. </w:t>
      </w:r>
    </w:p>
    <w:p w14:paraId="2B5B0B29" w14:textId="77777777" w:rsidR="00823E6E" w:rsidRPr="005D0C5A" w:rsidRDefault="00823E6E" w:rsidP="00532A60">
      <w:pPr>
        <w:spacing w:line="360" w:lineRule="auto"/>
        <w:ind w:firstLine="708"/>
        <w:rPr>
          <w:rFonts w:cs="Times New Roman"/>
          <w:sz w:val="28"/>
          <w:szCs w:val="28"/>
        </w:rPr>
      </w:pPr>
      <w:r w:rsidRPr="005D0C5A">
        <w:rPr>
          <w:rFonts w:cs="Times New Roman"/>
          <w:sz w:val="28"/>
          <w:szCs w:val="28"/>
        </w:rPr>
        <w:t>3.</w:t>
      </w:r>
      <w:r w:rsidR="008D5E44">
        <w:rPr>
          <w:rFonts w:cs="Times New Roman"/>
          <w:sz w:val="28"/>
          <w:szCs w:val="28"/>
        </w:rPr>
        <w:t>9</w:t>
      </w:r>
      <w:r w:rsidRPr="005D0C5A">
        <w:rPr>
          <w:rFonts w:cs="Times New Roman"/>
          <w:sz w:val="28"/>
          <w:szCs w:val="28"/>
        </w:rPr>
        <w:t>. В случаях травмирования или недомогания, необходимо прекратить работу, известить об этом экспертов и обратиться в медицинское учреждение.</w:t>
      </w:r>
    </w:p>
    <w:p w14:paraId="5EC7E65B" w14:textId="77777777" w:rsidR="00823E6E" w:rsidRPr="005D0C5A" w:rsidRDefault="00823E6E" w:rsidP="00532A60">
      <w:pPr>
        <w:spacing w:line="360" w:lineRule="auto"/>
        <w:ind w:firstLine="708"/>
        <w:rPr>
          <w:rFonts w:cs="Times New Roman"/>
          <w:sz w:val="28"/>
          <w:szCs w:val="28"/>
        </w:rPr>
      </w:pPr>
      <w:r w:rsidRPr="005D0C5A">
        <w:rPr>
          <w:rFonts w:cs="Times New Roman"/>
          <w:sz w:val="28"/>
          <w:szCs w:val="28"/>
        </w:rPr>
        <w:t>3.</w:t>
      </w:r>
      <w:r w:rsidR="008D5E44">
        <w:rPr>
          <w:rFonts w:cs="Times New Roman"/>
          <w:sz w:val="28"/>
          <w:szCs w:val="28"/>
        </w:rPr>
        <w:t>10</w:t>
      </w:r>
      <w:r w:rsidRPr="005D0C5A">
        <w:rPr>
          <w:rFonts w:cs="Times New Roman"/>
          <w:sz w:val="28"/>
          <w:szCs w:val="28"/>
        </w:rPr>
        <w:t>. Лица, не соблюдающие настоящие Правила, привлекаются к ответственности согласно действующему законодательству.</w:t>
      </w:r>
    </w:p>
    <w:p w14:paraId="35DD0F52" w14:textId="77777777" w:rsidR="00823E6E" w:rsidRPr="005D0C5A" w:rsidRDefault="00823E6E" w:rsidP="00532A60">
      <w:pPr>
        <w:spacing w:line="360" w:lineRule="auto"/>
        <w:ind w:firstLine="708"/>
        <w:rPr>
          <w:rFonts w:cs="Times New Roman"/>
          <w:sz w:val="28"/>
          <w:szCs w:val="28"/>
        </w:rPr>
      </w:pPr>
      <w:r w:rsidRPr="005D0C5A">
        <w:rPr>
          <w:rFonts w:cs="Times New Roman"/>
          <w:sz w:val="28"/>
          <w:szCs w:val="28"/>
        </w:rPr>
        <w:t>3.1</w:t>
      </w:r>
      <w:r w:rsidR="008D5E44">
        <w:rPr>
          <w:rFonts w:cs="Times New Roman"/>
          <w:sz w:val="28"/>
          <w:szCs w:val="28"/>
        </w:rPr>
        <w:t>1.</w:t>
      </w:r>
      <w:r w:rsidRPr="005D0C5A">
        <w:rPr>
          <w:rFonts w:cs="Times New Roman"/>
          <w:sz w:val="28"/>
          <w:szCs w:val="28"/>
        </w:rPr>
        <w:t> Несоблюдение участником норм и правил охраны труда ведет к потере баллов. Постоянное нарушение норм безопасности может привести к временному или полному отстранению от участия в Чемпионате.</w:t>
      </w:r>
    </w:p>
    <w:p w14:paraId="7CA18398" w14:textId="77777777" w:rsidR="00823E6E" w:rsidRPr="005D0C5A" w:rsidRDefault="00823E6E" w:rsidP="00532A60">
      <w:pPr>
        <w:spacing w:line="360" w:lineRule="auto"/>
        <w:rPr>
          <w:rFonts w:cs="Times New Roman"/>
          <w:sz w:val="28"/>
          <w:szCs w:val="28"/>
        </w:rPr>
      </w:pPr>
    </w:p>
    <w:p w14:paraId="5B425102" w14:textId="77777777" w:rsidR="00823E6E" w:rsidRPr="005D0C5A" w:rsidRDefault="00823E6E" w:rsidP="00532A60">
      <w:pPr>
        <w:pStyle w:val="-1"/>
        <w:rPr>
          <w:szCs w:val="28"/>
        </w:rPr>
      </w:pPr>
      <w:bookmarkStart w:id="3" w:name="_Toc193477898"/>
      <w:r w:rsidRPr="005D0C5A">
        <w:rPr>
          <w:szCs w:val="28"/>
        </w:rPr>
        <w:t>4. Требования охраны труда перед началом работы</w:t>
      </w:r>
      <w:bookmarkEnd w:id="3"/>
    </w:p>
    <w:p w14:paraId="1A2A9E0F" w14:textId="77777777" w:rsidR="00823E6E" w:rsidRPr="005D0C5A" w:rsidRDefault="00823E6E" w:rsidP="00532A60">
      <w:pPr>
        <w:spacing w:line="360" w:lineRule="auto"/>
        <w:ind w:firstLine="708"/>
        <w:rPr>
          <w:rFonts w:cs="Times New Roman"/>
          <w:sz w:val="28"/>
          <w:szCs w:val="28"/>
        </w:rPr>
      </w:pPr>
      <w:r w:rsidRPr="005D0C5A">
        <w:rPr>
          <w:rFonts w:cs="Times New Roman"/>
          <w:sz w:val="28"/>
          <w:szCs w:val="28"/>
        </w:rPr>
        <w:t>4.1. Перед началом выполнения работ Конкурсант обязан:</w:t>
      </w:r>
    </w:p>
    <w:p w14:paraId="6FFE613D" w14:textId="77777777" w:rsidR="00823E6E" w:rsidRPr="005D0C5A" w:rsidRDefault="00823E6E" w:rsidP="00532A60">
      <w:pPr>
        <w:spacing w:line="360" w:lineRule="auto"/>
        <w:ind w:firstLine="708"/>
        <w:rPr>
          <w:rFonts w:cs="Times New Roman"/>
          <w:sz w:val="28"/>
          <w:szCs w:val="28"/>
        </w:rPr>
      </w:pPr>
      <w:r w:rsidRPr="005D0C5A">
        <w:rPr>
          <w:rFonts w:cs="Times New Roman"/>
          <w:sz w:val="28"/>
          <w:szCs w:val="28"/>
        </w:rPr>
        <w:t xml:space="preserve">• Начиная с дня Д-1 все конкурсанты должны ознакомиться с инструкцией по охране труда, с планами эвакуации при возникновении </w:t>
      </w:r>
      <w:r w:rsidRPr="005D0C5A">
        <w:rPr>
          <w:rFonts w:cs="Times New Roman"/>
          <w:sz w:val="28"/>
          <w:szCs w:val="28"/>
        </w:rPr>
        <w:lastRenderedPageBreak/>
        <w:t>пожара, местами расположения санитарно-бытовых помещений, медицинскими кабинетами, питьевой воды, подготовить рабочее место в соответствии с Описанием компетенции.</w:t>
      </w:r>
    </w:p>
    <w:p w14:paraId="0CE55F6B" w14:textId="77777777" w:rsidR="00823E6E" w:rsidRPr="005D0C5A" w:rsidRDefault="00823E6E" w:rsidP="00532A60">
      <w:pPr>
        <w:spacing w:line="360" w:lineRule="auto"/>
        <w:ind w:firstLine="708"/>
        <w:rPr>
          <w:rFonts w:cs="Times New Roman"/>
          <w:sz w:val="28"/>
          <w:szCs w:val="28"/>
        </w:rPr>
      </w:pPr>
      <w:r w:rsidRPr="005D0C5A">
        <w:rPr>
          <w:rFonts w:cs="Times New Roman"/>
          <w:sz w:val="28"/>
          <w:szCs w:val="28"/>
        </w:rPr>
        <w:t>• Проверить специальную одежду, обувь и др. средства индивидуальной защиты. Одеть необходимые средства защиты для выполнения подготовки рабочих мест, инструмента и оборудования.</w:t>
      </w:r>
    </w:p>
    <w:p w14:paraId="568A41E5" w14:textId="77777777" w:rsidR="00823E6E" w:rsidRPr="005D0C5A" w:rsidRDefault="00823E6E" w:rsidP="00532A60">
      <w:pPr>
        <w:spacing w:line="360" w:lineRule="auto"/>
        <w:ind w:firstLine="708"/>
        <w:rPr>
          <w:rFonts w:cs="Times New Roman"/>
          <w:sz w:val="28"/>
          <w:szCs w:val="28"/>
        </w:rPr>
      </w:pPr>
      <w:r w:rsidRPr="005D0C5A">
        <w:rPr>
          <w:rFonts w:cs="Times New Roman"/>
          <w:sz w:val="28"/>
          <w:szCs w:val="28"/>
        </w:rPr>
        <w:t xml:space="preserve">• По окончании ознакомительного периода, конкурсанты подтверждают свое ознакомление со всеми процессами, подписав протокол прохождения инструктажа по работе на оборудовании по форме, определенной Оргкомитетом. </w:t>
      </w:r>
    </w:p>
    <w:p w14:paraId="110EC69C" w14:textId="77777777" w:rsidR="00823E6E" w:rsidRPr="005D0C5A" w:rsidRDefault="00823E6E" w:rsidP="00532A60">
      <w:pPr>
        <w:spacing w:line="360" w:lineRule="auto"/>
        <w:ind w:firstLine="708"/>
        <w:rPr>
          <w:rFonts w:cs="Times New Roman"/>
          <w:sz w:val="28"/>
          <w:szCs w:val="28"/>
        </w:rPr>
      </w:pPr>
      <w:r w:rsidRPr="005D0C5A">
        <w:rPr>
          <w:rFonts w:cs="Times New Roman"/>
          <w:sz w:val="28"/>
          <w:szCs w:val="28"/>
        </w:rPr>
        <w:t>• Перед выходом в поле проверить наличие всех необходимых аксессуаров.</w:t>
      </w:r>
    </w:p>
    <w:p w14:paraId="7EE60F08" w14:textId="77777777" w:rsidR="00823E6E" w:rsidRPr="005D0C5A" w:rsidRDefault="00823E6E" w:rsidP="00532A60">
      <w:pPr>
        <w:spacing w:line="360" w:lineRule="auto"/>
        <w:ind w:firstLine="708"/>
        <w:rPr>
          <w:rFonts w:cs="Times New Roman"/>
          <w:sz w:val="28"/>
          <w:szCs w:val="28"/>
        </w:rPr>
      </w:pPr>
      <w:r w:rsidRPr="005D0C5A">
        <w:rPr>
          <w:rFonts w:cs="Times New Roman"/>
          <w:sz w:val="28"/>
          <w:szCs w:val="28"/>
        </w:rPr>
        <w:t xml:space="preserve">• Проверить заряд </w:t>
      </w:r>
      <w:r w:rsidR="00A762C4">
        <w:rPr>
          <w:rFonts w:cs="Times New Roman"/>
          <w:sz w:val="28"/>
          <w:szCs w:val="28"/>
        </w:rPr>
        <w:t xml:space="preserve">аккумуляторной </w:t>
      </w:r>
      <w:r w:rsidRPr="005D0C5A">
        <w:rPr>
          <w:rFonts w:cs="Times New Roman"/>
          <w:sz w:val="28"/>
          <w:szCs w:val="28"/>
        </w:rPr>
        <w:t>батареи</w:t>
      </w:r>
      <w:r w:rsidR="00A762C4">
        <w:rPr>
          <w:rFonts w:cs="Times New Roman"/>
          <w:sz w:val="28"/>
          <w:szCs w:val="28"/>
        </w:rPr>
        <w:t xml:space="preserve"> на приборе</w:t>
      </w:r>
      <w:r w:rsidRPr="005D0C5A">
        <w:rPr>
          <w:rFonts w:cs="Times New Roman"/>
          <w:sz w:val="28"/>
          <w:szCs w:val="28"/>
        </w:rPr>
        <w:t xml:space="preserve">. </w:t>
      </w:r>
    </w:p>
    <w:p w14:paraId="5ADBA73B" w14:textId="77777777" w:rsidR="00823E6E" w:rsidRPr="005D0C5A" w:rsidRDefault="00823E6E" w:rsidP="00532A60">
      <w:pPr>
        <w:spacing w:line="360" w:lineRule="auto"/>
        <w:ind w:firstLine="708"/>
        <w:rPr>
          <w:rFonts w:cs="Times New Roman"/>
          <w:sz w:val="28"/>
          <w:szCs w:val="28"/>
        </w:rPr>
      </w:pPr>
      <w:r w:rsidRPr="005D0C5A">
        <w:rPr>
          <w:rFonts w:cs="Times New Roman"/>
          <w:sz w:val="28"/>
          <w:szCs w:val="28"/>
        </w:rPr>
        <w:t xml:space="preserve">• Проверить заряд </w:t>
      </w:r>
      <w:r w:rsidR="00A762C4">
        <w:rPr>
          <w:rFonts w:cs="Times New Roman"/>
          <w:sz w:val="28"/>
          <w:szCs w:val="28"/>
        </w:rPr>
        <w:t xml:space="preserve">аккумуляторной </w:t>
      </w:r>
      <w:r w:rsidRPr="005D0C5A">
        <w:rPr>
          <w:rFonts w:cs="Times New Roman"/>
          <w:sz w:val="28"/>
          <w:szCs w:val="28"/>
        </w:rPr>
        <w:t xml:space="preserve">батареи и исправность полевого контроллера. </w:t>
      </w:r>
    </w:p>
    <w:p w14:paraId="37AB700E" w14:textId="77777777" w:rsidR="00823E6E" w:rsidRPr="005D0C5A" w:rsidRDefault="00823E6E" w:rsidP="00532A60">
      <w:pPr>
        <w:spacing w:line="360" w:lineRule="auto"/>
        <w:ind w:firstLine="708"/>
        <w:rPr>
          <w:rFonts w:cs="Times New Roman"/>
          <w:sz w:val="28"/>
          <w:szCs w:val="28"/>
        </w:rPr>
      </w:pPr>
      <w:r w:rsidRPr="005D0C5A">
        <w:rPr>
          <w:rFonts w:cs="Times New Roman"/>
          <w:sz w:val="28"/>
          <w:szCs w:val="28"/>
        </w:rPr>
        <w:t xml:space="preserve">• Прикрепить отражатель на веху. </w:t>
      </w:r>
    </w:p>
    <w:p w14:paraId="46F698F6" w14:textId="77777777" w:rsidR="00823E6E" w:rsidRPr="005D0C5A" w:rsidRDefault="00823E6E" w:rsidP="00532A60">
      <w:pPr>
        <w:spacing w:line="360" w:lineRule="auto"/>
        <w:ind w:firstLine="708"/>
        <w:rPr>
          <w:rFonts w:cs="Times New Roman"/>
          <w:sz w:val="28"/>
          <w:szCs w:val="28"/>
        </w:rPr>
      </w:pPr>
      <w:r w:rsidRPr="005D0C5A">
        <w:rPr>
          <w:rFonts w:cs="Times New Roman"/>
          <w:sz w:val="28"/>
          <w:szCs w:val="28"/>
        </w:rPr>
        <w:t xml:space="preserve">• Проверить надежность закрепления отражателя на вехе. </w:t>
      </w:r>
    </w:p>
    <w:p w14:paraId="7D56E0F7" w14:textId="77777777" w:rsidR="00823E6E" w:rsidRPr="005D0C5A" w:rsidRDefault="00823E6E" w:rsidP="00532A60">
      <w:pPr>
        <w:spacing w:line="360" w:lineRule="auto"/>
        <w:ind w:firstLine="708"/>
        <w:rPr>
          <w:rFonts w:cs="Times New Roman"/>
          <w:sz w:val="28"/>
          <w:szCs w:val="28"/>
        </w:rPr>
      </w:pPr>
      <w:r w:rsidRPr="005D0C5A">
        <w:rPr>
          <w:rFonts w:cs="Times New Roman"/>
          <w:sz w:val="28"/>
          <w:szCs w:val="28"/>
        </w:rPr>
        <w:t>4.2. Конкурсанту запрещается приступать к выполнению конкурсного задания при обнаружении неисправности инструмента или оборудования. О замеченных недостатках и неисправностях нужно немедленно сообщить Техническому администратору площадки и до устранения неполадок к конкурсному заданию не приступать.</w:t>
      </w:r>
    </w:p>
    <w:p w14:paraId="09016E80" w14:textId="77777777" w:rsidR="00823E6E" w:rsidRPr="005D0C5A" w:rsidRDefault="00823E6E" w:rsidP="00532A60">
      <w:pPr>
        <w:spacing w:line="360" w:lineRule="auto"/>
        <w:rPr>
          <w:rFonts w:cs="Times New Roman"/>
          <w:sz w:val="28"/>
          <w:szCs w:val="28"/>
        </w:rPr>
      </w:pPr>
    </w:p>
    <w:p w14:paraId="16F8E744" w14:textId="77777777" w:rsidR="00823E6E" w:rsidRPr="005D0C5A" w:rsidRDefault="00823E6E" w:rsidP="00532A60">
      <w:pPr>
        <w:pStyle w:val="-1"/>
        <w:rPr>
          <w:szCs w:val="28"/>
        </w:rPr>
      </w:pPr>
      <w:bookmarkStart w:id="4" w:name="_Toc193477899"/>
      <w:r w:rsidRPr="005D0C5A">
        <w:rPr>
          <w:szCs w:val="28"/>
        </w:rPr>
        <w:t>5. Требования охраны труда во время выполнения работ</w:t>
      </w:r>
      <w:bookmarkEnd w:id="4"/>
    </w:p>
    <w:p w14:paraId="65CCC91C" w14:textId="77777777" w:rsidR="00823E6E" w:rsidRPr="005D0C5A" w:rsidRDefault="00823E6E" w:rsidP="00532A60">
      <w:pPr>
        <w:spacing w:line="360" w:lineRule="auto"/>
        <w:ind w:firstLine="708"/>
        <w:rPr>
          <w:rFonts w:cs="Times New Roman"/>
          <w:sz w:val="28"/>
          <w:szCs w:val="28"/>
        </w:rPr>
      </w:pPr>
      <w:r w:rsidRPr="005D0C5A">
        <w:rPr>
          <w:rFonts w:cs="Times New Roman"/>
          <w:sz w:val="28"/>
          <w:szCs w:val="28"/>
        </w:rPr>
        <w:t>5.1 При выполнении конкурсных заданий Конкурсанту необходимо соблюдать требования безопасности при использовании инструмента и оборудования.</w:t>
      </w:r>
    </w:p>
    <w:p w14:paraId="7C4C13DB" w14:textId="77777777" w:rsidR="00823E6E" w:rsidRPr="005D0C5A" w:rsidRDefault="00823E6E" w:rsidP="00532A60">
      <w:pPr>
        <w:spacing w:line="360" w:lineRule="auto"/>
        <w:ind w:firstLine="708"/>
        <w:rPr>
          <w:rFonts w:cs="Times New Roman"/>
          <w:sz w:val="28"/>
          <w:szCs w:val="28"/>
        </w:rPr>
      </w:pPr>
      <w:r w:rsidRPr="005D0C5A">
        <w:rPr>
          <w:rFonts w:cs="Times New Roman"/>
          <w:sz w:val="28"/>
          <w:szCs w:val="28"/>
        </w:rPr>
        <w:t>5.2. При выполнении конкурсного задания и уборке рабочих мест:</w:t>
      </w:r>
    </w:p>
    <w:p w14:paraId="0DA2ACDA" w14:textId="77777777" w:rsidR="00823E6E" w:rsidRPr="005D0C5A" w:rsidRDefault="006D141E" w:rsidP="00532A60">
      <w:pPr>
        <w:spacing w:line="360" w:lineRule="auto"/>
        <w:ind w:firstLine="708"/>
        <w:rPr>
          <w:rFonts w:cs="Times New Roman"/>
          <w:sz w:val="28"/>
          <w:szCs w:val="28"/>
        </w:rPr>
      </w:pPr>
      <w:r w:rsidRPr="005D0C5A">
        <w:rPr>
          <w:rFonts w:cs="Times New Roman"/>
          <w:sz w:val="28"/>
          <w:szCs w:val="28"/>
        </w:rPr>
        <w:t>5.2.</w:t>
      </w:r>
      <w:r>
        <w:rPr>
          <w:rFonts w:cs="Times New Roman"/>
          <w:sz w:val="28"/>
          <w:szCs w:val="28"/>
        </w:rPr>
        <w:t>1.</w:t>
      </w:r>
      <w:r w:rsidRPr="005D0C5A">
        <w:rPr>
          <w:rFonts w:cs="Times New Roman"/>
          <w:sz w:val="28"/>
          <w:szCs w:val="28"/>
        </w:rPr>
        <w:t> </w:t>
      </w:r>
      <w:r w:rsidR="00823E6E" w:rsidRPr="005D0C5A">
        <w:rPr>
          <w:rFonts w:cs="Times New Roman"/>
          <w:sz w:val="28"/>
          <w:szCs w:val="28"/>
        </w:rPr>
        <w:t>Необходимо быть внимательным, не отвлекаться посторонними разговорами и делами, не отвлекать других конкурсантов.</w:t>
      </w:r>
    </w:p>
    <w:p w14:paraId="34CDD713" w14:textId="77777777" w:rsidR="00823E6E" w:rsidRPr="005D0C5A" w:rsidRDefault="006D141E" w:rsidP="00532A60">
      <w:pPr>
        <w:spacing w:line="360" w:lineRule="auto"/>
        <w:ind w:firstLine="708"/>
        <w:rPr>
          <w:rFonts w:cs="Times New Roman"/>
          <w:sz w:val="28"/>
          <w:szCs w:val="28"/>
        </w:rPr>
      </w:pPr>
      <w:r w:rsidRPr="005D0C5A">
        <w:rPr>
          <w:rFonts w:cs="Times New Roman"/>
          <w:sz w:val="28"/>
          <w:szCs w:val="28"/>
        </w:rPr>
        <w:lastRenderedPageBreak/>
        <w:t>5.2.</w:t>
      </w:r>
      <w:r>
        <w:rPr>
          <w:rFonts w:cs="Times New Roman"/>
          <w:sz w:val="28"/>
          <w:szCs w:val="28"/>
        </w:rPr>
        <w:t>2.</w:t>
      </w:r>
      <w:r w:rsidRPr="005D0C5A">
        <w:rPr>
          <w:rFonts w:cs="Times New Roman"/>
          <w:sz w:val="28"/>
          <w:szCs w:val="28"/>
        </w:rPr>
        <w:t> </w:t>
      </w:r>
      <w:r w:rsidR="00823E6E" w:rsidRPr="005D0C5A">
        <w:rPr>
          <w:rFonts w:cs="Times New Roman"/>
          <w:sz w:val="28"/>
          <w:szCs w:val="28"/>
        </w:rPr>
        <w:t>Соблюдать настоящую инструкцию.</w:t>
      </w:r>
    </w:p>
    <w:p w14:paraId="57C0D05D" w14:textId="77777777" w:rsidR="00823E6E" w:rsidRPr="005D0C5A" w:rsidRDefault="006D141E" w:rsidP="00532A60">
      <w:pPr>
        <w:spacing w:line="360" w:lineRule="auto"/>
        <w:ind w:firstLine="708"/>
        <w:rPr>
          <w:rFonts w:cs="Times New Roman"/>
          <w:sz w:val="28"/>
          <w:szCs w:val="28"/>
        </w:rPr>
      </w:pPr>
      <w:r w:rsidRPr="005D0C5A">
        <w:rPr>
          <w:rFonts w:cs="Times New Roman"/>
          <w:sz w:val="28"/>
          <w:szCs w:val="28"/>
        </w:rPr>
        <w:t>5.2.</w:t>
      </w:r>
      <w:r>
        <w:rPr>
          <w:rFonts w:cs="Times New Roman"/>
          <w:sz w:val="28"/>
          <w:szCs w:val="28"/>
        </w:rPr>
        <w:t>3.</w:t>
      </w:r>
      <w:r w:rsidRPr="005D0C5A">
        <w:rPr>
          <w:rFonts w:cs="Times New Roman"/>
          <w:sz w:val="28"/>
          <w:szCs w:val="28"/>
        </w:rPr>
        <w:t> </w:t>
      </w:r>
      <w:r w:rsidR="00823E6E" w:rsidRPr="005D0C5A">
        <w:rPr>
          <w:rFonts w:cs="Times New Roman"/>
          <w:sz w:val="28"/>
          <w:szCs w:val="28"/>
        </w:rPr>
        <w:t>Соблюдать правила эксплуатации оборудования, механизмов и инструментов, не подвергать их механическим ударам, не допускать падений.</w:t>
      </w:r>
    </w:p>
    <w:p w14:paraId="1B065F2C" w14:textId="77777777" w:rsidR="00823E6E" w:rsidRPr="005D0C5A" w:rsidRDefault="006D141E" w:rsidP="00532A60">
      <w:pPr>
        <w:spacing w:line="360" w:lineRule="auto"/>
        <w:ind w:firstLine="708"/>
        <w:rPr>
          <w:rFonts w:cs="Times New Roman"/>
          <w:sz w:val="28"/>
          <w:szCs w:val="28"/>
        </w:rPr>
      </w:pPr>
      <w:r w:rsidRPr="005D0C5A">
        <w:rPr>
          <w:rFonts w:cs="Times New Roman"/>
          <w:sz w:val="28"/>
          <w:szCs w:val="28"/>
        </w:rPr>
        <w:t>5.2.</w:t>
      </w:r>
      <w:r>
        <w:rPr>
          <w:rFonts w:cs="Times New Roman"/>
          <w:sz w:val="28"/>
          <w:szCs w:val="28"/>
        </w:rPr>
        <w:t>4.</w:t>
      </w:r>
      <w:r w:rsidRPr="005D0C5A">
        <w:rPr>
          <w:rFonts w:cs="Times New Roman"/>
          <w:sz w:val="28"/>
          <w:szCs w:val="28"/>
        </w:rPr>
        <w:t> </w:t>
      </w:r>
      <w:r w:rsidR="00823E6E" w:rsidRPr="005D0C5A">
        <w:rPr>
          <w:rFonts w:cs="Times New Roman"/>
          <w:sz w:val="28"/>
          <w:szCs w:val="28"/>
        </w:rPr>
        <w:t>Поддерживать порядок и чистоту на рабочем месте.</w:t>
      </w:r>
    </w:p>
    <w:p w14:paraId="5E7DD73A" w14:textId="77777777" w:rsidR="00823E6E" w:rsidRPr="005D0C5A" w:rsidRDefault="006D141E" w:rsidP="00532A60">
      <w:pPr>
        <w:spacing w:line="360" w:lineRule="auto"/>
        <w:ind w:firstLine="708"/>
        <w:rPr>
          <w:rFonts w:cs="Times New Roman"/>
          <w:sz w:val="28"/>
          <w:szCs w:val="28"/>
        </w:rPr>
      </w:pPr>
      <w:r w:rsidRPr="005D0C5A">
        <w:rPr>
          <w:rFonts w:cs="Times New Roman"/>
          <w:sz w:val="28"/>
          <w:szCs w:val="28"/>
        </w:rPr>
        <w:t>5.2.</w:t>
      </w:r>
      <w:r>
        <w:rPr>
          <w:rFonts w:cs="Times New Roman"/>
          <w:sz w:val="28"/>
          <w:szCs w:val="28"/>
        </w:rPr>
        <w:t>5.</w:t>
      </w:r>
      <w:r w:rsidRPr="005D0C5A">
        <w:rPr>
          <w:rFonts w:cs="Times New Roman"/>
          <w:sz w:val="28"/>
          <w:szCs w:val="28"/>
        </w:rPr>
        <w:t> </w:t>
      </w:r>
      <w:r w:rsidR="00823E6E" w:rsidRPr="005D0C5A">
        <w:rPr>
          <w:rFonts w:cs="Times New Roman"/>
          <w:sz w:val="28"/>
          <w:szCs w:val="28"/>
        </w:rPr>
        <w:t>Рабочий инструмент располагать таким образом, чтобы исключалась возможность его скатывания и падения.</w:t>
      </w:r>
    </w:p>
    <w:p w14:paraId="1CB6A769" w14:textId="77777777" w:rsidR="00823E6E" w:rsidRPr="005D0C5A" w:rsidRDefault="006D141E" w:rsidP="00532A60">
      <w:pPr>
        <w:spacing w:line="360" w:lineRule="auto"/>
        <w:ind w:firstLine="708"/>
        <w:rPr>
          <w:rFonts w:cs="Times New Roman"/>
          <w:sz w:val="28"/>
          <w:szCs w:val="28"/>
        </w:rPr>
      </w:pPr>
      <w:r w:rsidRPr="005D0C5A">
        <w:rPr>
          <w:rFonts w:cs="Times New Roman"/>
          <w:sz w:val="28"/>
          <w:szCs w:val="28"/>
        </w:rPr>
        <w:t>5.2.</w:t>
      </w:r>
      <w:r>
        <w:rPr>
          <w:rFonts w:cs="Times New Roman"/>
          <w:sz w:val="28"/>
          <w:szCs w:val="28"/>
        </w:rPr>
        <w:t>6.</w:t>
      </w:r>
      <w:r w:rsidRPr="005D0C5A">
        <w:rPr>
          <w:rFonts w:cs="Times New Roman"/>
          <w:sz w:val="28"/>
          <w:szCs w:val="28"/>
        </w:rPr>
        <w:t> </w:t>
      </w:r>
      <w:r w:rsidR="00823E6E" w:rsidRPr="005D0C5A">
        <w:rPr>
          <w:rFonts w:cs="Times New Roman"/>
          <w:sz w:val="28"/>
          <w:szCs w:val="28"/>
        </w:rPr>
        <w:t>Выполнять конкурсные задания только исправным инструментом.</w:t>
      </w:r>
    </w:p>
    <w:p w14:paraId="26412ABB" w14:textId="77777777" w:rsidR="00823E6E" w:rsidRPr="005D0C5A" w:rsidRDefault="00823E6E" w:rsidP="00532A60">
      <w:pPr>
        <w:spacing w:line="360" w:lineRule="auto"/>
        <w:ind w:firstLine="708"/>
        <w:rPr>
          <w:rFonts w:cs="Times New Roman"/>
          <w:sz w:val="28"/>
          <w:szCs w:val="28"/>
        </w:rPr>
      </w:pPr>
      <w:r w:rsidRPr="005D0C5A">
        <w:rPr>
          <w:rFonts w:cs="Times New Roman"/>
          <w:sz w:val="28"/>
          <w:szCs w:val="28"/>
        </w:rPr>
        <w:t>5.3</w:t>
      </w:r>
      <w:r w:rsidR="006D141E">
        <w:rPr>
          <w:rFonts w:cs="Times New Roman"/>
          <w:sz w:val="28"/>
          <w:szCs w:val="28"/>
        </w:rPr>
        <w:t>.</w:t>
      </w:r>
      <w:r w:rsidRPr="005D0C5A">
        <w:rPr>
          <w:rFonts w:cs="Times New Roman"/>
          <w:sz w:val="28"/>
          <w:szCs w:val="28"/>
        </w:rPr>
        <w:t> При работе с комплектом электронного тахеометра:</w:t>
      </w:r>
    </w:p>
    <w:p w14:paraId="2D111BA1" w14:textId="77777777" w:rsidR="00823E6E" w:rsidRPr="005D0C5A" w:rsidRDefault="006D141E" w:rsidP="00532A60">
      <w:pPr>
        <w:spacing w:line="360" w:lineRule="auto"/>
        <w:ind w:firstLine="708"/>
        <w:rPr>
          <w:rFonts w:cs="Times New Roman"/>
          <w:sz w:val="28"/>
          <w:szCs w:val="28"/>
        </w:rPr>
      </w:pPr>
      <w:r w:rsidRPr="005D0C5A">
        <w:rPr>
          <w:rFonts w:cs="Times New Roman"/>
          <w:sz w:val="28"/>
          <w:szCs w:val="28"/>
        </w:rPr>
        <w:t>5.3</w:t>
      </w:r>
      <w:r>
        <w:rPr>
          <w:rFonts w:cs="Times New Roman"/>
          <w:sz w:val="28"/>
          <w:szCs w:val="28"/>
        </w:rPr>
        <w:t>.1.</w:t>
      </w:r>
      <w:r w:rsidRPr="005D0C5A">
        <w:rPr>
          <w:rFonts w:cs="Times New Roman"/>
          <w:sz w:val="28"/>
          <w:szCs w:val="28"/>
        </w:rPr>
        <w:t> </w:t>
      </w:r>
      <w:r w:rsidR="00823E6E" w:rsidRPr="005D0C5A">
        <w:rPr>
          <w:rFonts w:cs="Times New Roman"/>
          <w:sz w:val="28"/>
          <w:szCs w:val="28"/>
        </w:rPr>
        <w:t>Категорически запрещается наводить зрительную трубу механического и роботизированного тахеометров на сильно отражающие и зеркальные поверхности, способные создавать мощный отражённый пучок.</w:t>
      </w:r>
    </w:p>
    <w:p w14:paraId="045DC536" w14:textId="77777777" w:rsidR="00823E6E" w:rsidRPr="005D0C5A" w:rsidRDefault="006D141E" w:rsidP="00532A60">
      <w:pPr>
        <w:spacing w:line="360" w:lineRule="auto"/>
        <w:ind w:firstLine="708"/>
        <w:rPr>
          <w:rFonts w:cs="Times New Roman"/>
          <w:sz w:val="28"/>
          <w:szCs w:val="28"/>
        </w:rPr>
      </w:pPr>
      <w:r w:rsidRPr="005D0C5A">
        <w:rPr>
          <w:rFonts w:cs="Times New Roman"/>
          <w:sz w:val="28"/>
          <w:szCs w:val="28"/>
        </w:rPr>
        <w:t>5.3</w:t>
      </w:r>
      <w:r>
        <w:rPr>
          <w:rFonts w:cs="Times New Roman"/>
          <w:sz w:val="28"/>
          <w:szCs w:val="28"/>
        </w:rPr>
        <w:t>.2.</w:t>
      </w:r>
      <w:r w:rsidRPr="005D0C5A">
        <w:rPr>
          <w:rFonts w:cs="Times New Roman"/>
          <w:sz w:val="28"/>
          <w:szCs w:val="28"/>
        </w:rPr>
        <w:t> </w:t>
      </w:r>
      <w:r w:rsidR="00823E6E" w:rsidRPr="005D0C5A">
        <w:rPr>
          <w:rFonts w:cs="Times New Roman"/>
          <w:sz w:val="28"/>
          <w:szCs w:val="28"/>
        </w:rPr>
        <w:t>Категорически запрещается смотреть в направлении лазерного луча механического и роботизированного тахеометров вблизи отражателей или отражающих объектов, когда включен лазерный целеуказатель или во время выполнения измерений. Наведение на отражатель разрешено выполнять только с помощью зрительной трубы инструментов.</w:t>
      </w:r>
    </w:p>
    <w:p w14:paraId="1C63544E" w14:textId="77777777" w:rsidR="00823E6E" w:rsidRPr="005D0C5A" w:rsidRDefault="006D141E" w:rsidP="00532A60">
      <w:pPr>
        <w:spacing w:line="360" w:lineRule="auto"/>
        <w:ind w:firstLine="708"/>
        <w:rPr>
          <w:rFonts w:cs="Times New Roman"/>
          <w:sz w:val="28"/>
          <w:szCs w:val="28"/>
        </w:rPr>
      </w:pPr>
      <w:r w:rsidRPr="005D0C5A">
        <w:rPr>
          <w:rFonts w:cs="Times New Roman"/>
          <w:sz w:val="28"/>
          <w:szCs w:val="28"/>
        </w:rPr>
        <w:t>5.3</w:t>
      </w:r>
      <w:r>
        <w:rPr>
          <w:rFonts w:cs="Times New Roman"/>
          <w:sz w:val="28"/>
          <w:szCs w:val="28"/>
        </w:rPr>
        <w:t>.3.</w:t>
      </w:r>
      <w:r w:rsidRPr="005D0C5A">
        <w:rPr>
          <w:rFonts w:cs="Times New Roman"/>
          <w:sz w:val="28"/>
          <w:szCs w:val="28"/>
        </w:rPr>
        <w:t> </w:t>
      </w:r>
      <w:r w:rsidR="00823E6E" w:rsidRPr="005D0C5A">
        <w:rPr>
          <w:rFonts w:cs="Times New Roman"/>
          <w:sz w:val="28"/>
          <w:szCs w:val="28"/>
        </w:rPr>
        <w:t>Категорически запрещается направлять лазерный луч механических и роботизированных тахеометров на других людей, включая лиц, не находящихся на конкурсной площадке.</w:t>
      </w:r>
    </w:p>
    <w:p w14:paraId="29A5E3D8" w14:textId="77777777" w:rsidR="00823E6E" w:rsidRPr="005D0C5A" w:rsidRDefault="006D141E" w:rsidP="00532A60">
      <w:pPr>
        <w:spacing w:line="360" w:lineRule="auto"/>
        <w:ind w:firstLine="708"/>
        <w:rPr>
          <w:rFonts w:cs="Times New Roman"/>
          <w:sz w:val="28"/>
          <w:szCs w:val="28"/>
        </w:rPr>
      </w:pPr>
      <w:r w:rsidRPr="005D0C5A">
        <w:rPr>
          <w:rFonts w:cs="Times New Roman"/>
          <w:sz w:val="28"/>
          <w:szCs w:val="28"/>
        </w:rPr>
        <w:t>5.3</w:t>
      </w:r>
      <w:r>
        <w:rPr>
          <w:rFonts w:cs="Times New Roman"/>
          <w:sz w:val="28"/>
          <w:szCs w:val="28"/>
        </w:rPr>
        <w:t>.4.</w:t>
      </w:r>
      <w:r w:rsidRPr="005D0C5A">
        <w:rPr>
          <w:rFonts w:cs="Times New Roman"/>
          <w:sz w:val="28"/>
          <w:szCs w:val="28"/>
        </w:rPr>
        <w:t> </w:t>
      </w:r>
      <w:r w:rsidR="00823E6E" w:rsidRPr="005D0C5A">
        <w:rPr>
          <w:rFonts w:cs="Times New Roman"/>
          <w:sz w:val="28"/>
          <w:szCs w:val="28"/>
        </w:rPr>
        <w:t>Категорически запрещается наводить зрительную трубу механического и роботизированного тахеометров на солнце.</w:t>
      </w:r>
    </w:p>
    <w:p w14:paraId="5C228F16" w14:textId="77777777" w:rsidR="00823E6E" w:rsidRPr="005D0C5A" w:rsidRDefault="006D141E" w:rsidP="00532A60">
      <w:pPr>
        <w:spacing w:line="360" w:lineRule="auto"/>
        <w:ind w:firstLine="708"/>
        <w:rPr>
          <w:rFonts w:cs="Times New Roman"/>
          <w:sz w:val="28"/>
          <w:szCs w:val="28"/>
        </w:rPr>
      </w:pPr>
      <w:r w:rsidRPr="005D0C5A">
        <w:rPr>
          <w:rFonts w:cs="Times New Roman"/>
          <w:sz w:val="28"/>
          <w:szCs w:val="28"/>
        </w:rPr>
        <w:t>5.3</w:t>
      </w:r>
      <w:r>
        <w:rPr>
          <w:rFonts w:cs="Times New Roman"/>
          <w:sz w:val="28"/>
          <w:szCs w:val="28"/>
        </w:rPr>
        <w:t>.5.</w:t>
      </w:r>
      <w:r w:rsidRPr="005D0C5A">
        <w:rPr>
          <w:rFonts w:cs="Times New Roman"/>
          <w:sz w:val="28"/>
          <w:szCs w:val="28"/>
        </w:rPr>
        <w:t> </w:t>
      </w:r>
      <w:r w:rsidR="00823E6E" w:rsidRPr="005D0C5A">
        <w:rPr>
          <w:rFonts w:cs="Times New Roman"/>
          <w:sz w:val="28"/>
          <w:szCs w:val="28"/>
        </w:rPr>
        <w:t>Запрещается переносить прибор, закрепленный на штативе.</w:t>
      </w:r>
    </w:p>
    <w:p w14:paraId="34D832FB" w14:textId="77777777" w:rsidR="00823E6E" w:rsidRPr="005D0C5A" w:rsidRDefault="006D141E" w:rsidP="00532A60">
      <w:pPr>
        <w:spacing w:line="360" w:lineRule="auto"/>
        <w:ind w:firstLine="708"/>
        <w:rPr>
          <w:rFonts w:cs="Times New Roman"/>
          <w:sz w:val="28"/>
          <w:szCs w:val="28"/>
        </w:rPr>
      </w:pPr>
      <w:r w:rsidRPr="005D0C5A">
        <w:rPr>
          <w:rFonts w:cs="Times New Roman"/>
          <w:sz w:val="28"/>
          <w:szCs w:val="28"/>
        </w:rPr>
        <w:t>5.3</w:t>
      </w:r>
      <w:r>
        <w:rPr>
          <w:rFonts w:cs="Times New Roman"/>
          <w:sz w:val="28"/>
          <w:szCs w:val="28"/>
        </w:rPr>
        <w:t>.6.</w:t>
      </w:r>
      <w:r w:rsidRPr="005D0C5A">
        <w:rPr>
          <w:rFonts w:cs="Times New Roman"/>
          <w:sz w:val="28"/>
          <w:szCs w:val="28"/>
        </w:rPr>
        <w:t> </w:t>
      </w:r>
      <w:r w:rsidR="00823E6E" w:rsidRPr="005D0C5A">
        <w:rPr>
          <w:rFonts w:cs="Times New Roman"/>
          <w:sz w:val="28"/>
          <w:szCs w:val="28"/>
        </w:rPr>
        <w:t>Прекратить работу при обнаружении неисправности прибора незамедлительно и сообщить об этом ТАПу.</w:t>
      </w:r>
    </w:p>
    <w:p w14:paraId="6528A7EA" w14:textId="77777777" w:rsidR="00823E6E" w:rsidRPr="005D0C5A" w:rsidRDefault="006D141E" w:rsidP="00532A60">
      <w:pPr>
        <w:spacing w:line="360" w:lineRule="auto"/>
        <w:ind w:firstLine="708"/>
        <w:rPr>
          <w:rFonts w:cs="Times New Roman"/>
          <w:sz w:val="28"/>
          <w:szCs w:val="28"/>
        </w:rPr>
      </w:pPr>
      <w:r w:rsidRPr="005D0C5A">
        <w:rPr>
          <w:rFonts w:cs="Times New Roman"/>
          <w:sz w:val="28"/>
          <w:szCs w:val="28"/>
        </w:rPr>
        <w:t>5.3</w:t>
      </w:r>
      <w:r>
        <w:rPr>
          <w:rFonts w:cs="Times New Roman"/>
          <w:sz w:val="28"/>
          <w:szCs w:val="28"/>
        </w:rPr>
        <w:t>.7.</w:t>
      </w:r>
      <w:r w:rsidRPr="005D0C5A">
        <w:rPr>
          <w:rFonts w:cs="Times New Roman"/>
          <w:sz w:val="28"/>
          <w:szCs w:val="28"/>
        </w:rPr>
        <w:t> </w:t>
      </w:r>
      <w:r w:rsidR="00823E6E" w:rsidRPr="005D0C5A">
        <w:rPr>
          <w:rFonts w:cs="Times New Roman"/>
          <w:sz w:val="28"/>
          <w:szCs w:val="28"/>
        </w:rPr>
        <w:t>Необходимо оберегать аккумуляторы от ударов и высоких температур. Механические повреждения, высокие температуры, погружение в жидкости могут привести к порче и даже самопроизвольному взрыву съёмных аккумуляторов инструментов. Запрещается ронять и погружать их в жидкости или снег.</w:t>
      </w:r>
    </w:p>
    <w:p w14:paraId="63BEA8F4" w14:textId="77777777" w:rsidR="00823E6E" w:rsidRPr="005D0C5A" w:rsidRDefault="006D141E" w:rsidP="00532A60">
      <w:pPr>
        <w:spacing w:line="360" w:lineRule="auto"/>
        <w:ind w:firstLine="708"/>
        <w:rPr>
          <w:rFonts w:cs="Times New Roman"/>
          <w:sz w:val="28"/>
          <w:szCs w:val="28"/>
        </w:rPr>
      </w:pPr>
      <w:r w:rsidRPr="005D0C5A">
        <w:rPr>
          <w:rFonts w:cs="Times New Roman"/>
          <w:sz w:val="28"/>
          <w:szCs w:val="28"/>
        </w:rPr>
        <w:lastRenderedPageBreak/>
        <w:t>5.3</w:t>
      </w:r>
      <w:r>
        <w:rPr>
          <w:rFonts w:cs="Times New Roman"/>
          <w:sz w:val="28"/>
          <w:szCs w:val="28"/>
        </w:rPr>
        <w:t>.8.</w:t>
      </w:r>
      <w:r w:rsidRPr="005D0C5A">
        <w:rPr>
          <w:rFonts w:cs="Times New Roman"/>
          <w:sz w:val="28"/>
          <w:szCs w:val="28"/>
        </w:rPr>
        <w:t> </w:t>
      </w:r>
      <w:r w:rsidR="00823E6E" w:rsidRPr="005D0C5A">
        <w:rPr>
          <w:rFonts w:cs="Times New Roman"/>
          <w:sz w:val="28"/>
          <w:szCs w:val="28"/>
        </w:rPr>
        <w:t>Необходимо следить за тем, чтобы полюса аккумуляторов не замыкались вследствие контакта с металлическими объектами.</w:t>
      </w:r>
    </w:p>
    <w:p w14:paraId="24647687" w14:textId="77777777" w:rsidR="00823E6E" w:rsidRPr="005D0C5A" w:rsidRDefault="006D141E" w:rsidP="00532A60">
      <w:pPr>
        <w:spacing w:line="360" w:lineRule="auto"/>
        <w:ind w:firstLine="708"/>
        <w:rPr>
          <w:rFonts w:cs="Times New Roman"/>
          <w:sz w:val="28"/>
          <w:szCs w:val="28"/>
        </w:rPr>
      </w:pPr>
      <w:r w:rsidRPr="005D0C5A">
        <w:rPr>
          <w:rFonts w:cs="Times New Roman"/>
          <w:sz w:val="28"/>
          <w:szCs w:val="28"/>
        </w:rPr>
        <w:t>5.3</w:t>
      </w:r>
      <w:r>
        <w:rPr>
          <w:rFonts w:cs="Times New Roman"/>
          <w:sz w:val="28"/>
          <w:szCs w:val="28"/>
        </w:rPr>
        <w:t>.9.</w:t>
      </w:r>
      <w:r w:rsidRPr="005D0C5A">
        <w:rPr>
          <w:rFonts w:cs="Times New Roman"/>
          <w:sz w:val="28"/>
          <w:szCs w:val="28"/>
        </w:rPr>
        <w:t> </w:t>
      </w:r>
      <w:r w:rsidR="00823E6E" w:rsidRPr="005D0C5A">
        <w:rPr>
          <w:rFonts w:cs="Times New Roman"/>
          <w:sz w:val="28"/>
          <w:szCs w:val="28"/>
        </w:rPr>
        <w:t>Поверхность дисплеев оборудования, должна быть абсолютно чистой.</w:t>
      </w:r>
    </w:p>
    <w:p w14:paraId="3D23E35F" w14:textId="77777777" w:rsidR="00823E6E" w:rsidRPr="005D0C5A" w:rsidRDefault="00823E6E" w:rsidP="00532A60">
      <w:pPr>
        <w:spacing w:line="360" w:lineRule="auto"/>
        <w:ind w:firstLine="708"/>
        <w:rPr>
          <w:rFonts w:cs="Times New Roman"/>
          <w:sz w:val="28"/>
          <w:szCs w:val="28"/>
        </w:rPr>
      </w:pPr>
      <w:r w:rsidRPr="005D0C5A">
        <w:rPr>
          <w:rFonts w:cs="Times New Roman"/>
          <w:sz w:val="28"/>
          <w:szCs w:val="28"/>
        </w:rPr>
        <w:t>5.4. Использование телескопической вехи и нивелирной рейки:</w:t>
      </w:r>
    </w:p>
    <w:p w14:paraId="24D6948C" w14:textId="77777777" w:rsidR="00823E6E" w:rsidRPr="005D0C5A" w:rsidRDefault="006D141E" w:rsidP="00532A60">
      <w:pPr>
        <w:spacing w:line="360" w:lineRule="auto"/>
        <w:ind w:firstLine="708"/>
        <w:rPr>
          <w:rFonts w:cs="Times New Roman"/>
          <w:sz w:val="28"/>
          <w:szCs w:val="28"/>
        </w:rPr>
      </w:pPr>
      <w:r w:rsidRPr="005D0C5A">
        <w:rPr>
          <w:rFonts w:cs="Times New Roman"/>
          <w:sz w:val="28"/>
          <w:szCs w:val="28"/>
        </w:rPr>
        <w:t>5.4.</w:t>
      </w:r>
      <w:r>
        <w:rPr>
          <w:rFonts w:cs="Times New Roman"/>
          <w:sz w:val="28"/>
          <w:szCs w:val="28"/>
        </w:rPr>
        <w:t>1.</w:t>
      </w:r>
      <w:r w:rsidRPr="005D0C5A">
        <w:rPr>
          <w:rFonts w:cs="Times New Roman"/>
          <w:sz w:val="28"/>
          <w:szCs w:val="28"/>
        </w:rPr>
        <w:t> </w:t>
      </w:r>
      <w:r w:rsidR="00823E6E" w:rsidRPr="005D0C5A">
        <w:rPr>
          <w:rFonts w:cs="Times New Roman"/>
          <w:sz w:val="28"/>
          <w:szCs w:val="28"/>
        </w:rPr>
        <w:t>Вследствие опасности поражения электрическим током запрещается использовать вешки и нивелирные рейки вблизи электросетей и силовых установок таких как: провода высокого напряжения и электрифицированные железные дороги.</w:t>
      </w:r>
    </w:p>
    <w:p w14:paraId="570D7AF3" w14:textId="77777777" w:rsidR="00823E6E" w:rsidRPr="005D0C5A" w:rsidRDefault="006D141E" w:rsidP="005D0C5A">
      <w:pPr>
        <w:spacing w:line="360" w:lineRule="auto"/>
        <w:ind w:firstLine="708"/>
        <w:rPr>
          <w:rFonts w:cs="Times New Roman"/>
          <w:sz w:val="28"/>
          <w:szCs w:val="28"/>
        </w:rPr>
      </w:pPr>
      <w:r w:rsidRPr="005D0C5A">
        <w:rPr>
          <w:rFonts w:cs="Times New Roman"/>
          <w:sz w:val="28"/>
          <w:szCs w:val="28"/>
        </w:rPr>
        <w:t>5.4.</w:t>
      </w:r>
      <w:r>
        <w:rPr>
          <w:rFonts w:cs="Times New Roman"/>
          <w:sz w:val="28"/>
          <w:szCs w:val="28"/>
        </w:rPr>
        <w:t>2.</w:t>
      </w:r>
      <w:r w:rsidRPr="005D0C5A">
        <w:rPr>
          <w:rFonts w:cs="Times New Roman"/>
          <w:sz w:val="28"/>
          <w:szCs w:val="28"/>
        </w:rPr>
        <w:t> </w:t>
      </w:r>
      <w:r w:rsidR="00823E6E" w:rsidRPr="005D0C5A">
        <w:rPr>
          <w:rFonts w:cs="Times New Roman"/>
          <w:sz w:val="28"/>
          <w:szCs w:val="28"/>
        </w:rPr>
        <w:t>При использовании вех, реек возрастает риск поражения молнией с приближением грозы необходимо прекратить полевые работы, упаковать оборудование, сложить в стороне металлические предметы и укрыться в закрытом помещении.</w:t>
      </w:r>
    </w:p>
    <w:p w14:paraId="3B32B00B" w14:textId="77777777" w:rsidR="00823E6E" w:rsidRPr="005D0C5A" w:rsidRDefault="006D141E" w:rsidP="005D0C5A">
      <w:pPr>
        <w:spacing w:line="360" w:lineRule="auto"/>
        <w:ind w:firstLine="708"/>
        <w:rPr>
          <w:rFonts w:cs="Times New Roman"/>
          <w:sz w:val="28"/>
          <w:szCs w:val="28"/>
        </w:rPr>
      </w:pPr>
      <w:r w:rsidRPr="005D0C5A">
        <w:rPr>
          <w:rFonts w:cs="Times New Roman"/>
          <w:sz w:val="28"/>
          <w:szCs w:val="28"/>
        </w:rPr>
        <w:t>5.4.</w:t>
      </w:r>
      <w:r>
        <w:rPr>
          <w:rFonts w:cs="Times New Roman"/>
          <w:sz w:val="28"/>
          <w:szCs w:val="28"/>
        </w:rPr>
        <w:t>3.</w:t>
      </w:r>
      <w:r w:rsidRPr="005D0C5A">
        <w:rPr>
          <w:rFonts w:cs="Times New Roman"/>
          <w:sz w:val="28"/>
          <w:szCs w:val="28"/>
        </w:rPr>
        <w:t> </w:t>
      </w:r>
      <w:r w:rsidR="00823E6E" w:rsidRPr="005D0C5A">
        <w:rPr>
          <w:rFonts w:cs="Times New Roman"/>
          <w:sz w:val="28"/>
          <w:szCs w:val="28"/>
        </w:rPr>
        <w:t>При использовании вехи переносить ее разрешается только в строго вертикальном положении, направлять острие вехи в какую-либо сторону категорически запрещается.</w:t>
      </w:r>
    </w:p>
    <w:p w14:paraId="229861D3" w14:textId="77777777" w:rsidR="00823E6E" w:rsidRPr="005D0C5A" w:rsidRDefault="006D141E" w:rsidP="00532A60">
      <w:pPr>
        <w:spacing w:line="360" w:lineRule="auto"/>
        <w:ind w:firstLine="708"/>
        <w:rPr>
          <w:rFonts w:cs="Times New Roman"/>
          <w:sz w:val="28"/>
          <w:szCs w:val="28"/>
        </w:rPr>
      </w:pPr>
      <w:r w:rsidRPr="005D0C5A">
        <w:rPr>
          <w:rFonts w:cs="Times New Roman"/>
          <w:sz w:val="28"/>
          <w:szCs w:val="28"/>
        </w:rPr>
        <w:t>5.5. </w:t>
      </w:r>
      <w:r w:rsidR="00823E6E" w:rsidRPr="005D0C5A">
        <w:rPr>
          <w:rFonts w:cs="Times New Roman"/>
          <w:sz w:val="28"/>
          <w:szCs w:val="28"/>
        </w:rPr>
        <w:t>При использовании GNSS-ровера возрастает риск поражения молнией с приближением грозы необходимо прекратить полевые работы, упаковать оборудование, сложить в стороне металлические предметы и укрыться в закрытом помещении.</w:t>
      </w:r>
    </w:p>
    <w:p w14:paraId="4AEDAE99" w14:textId="77777777" w:rsidR="00823E6E" w:rsidRPr="005D0C5A" w:rsidRDefault="006D141E" w:rsidP="00532A60">
      <w:pPr>
        <w:spacing w:line="360" w:lineRule="auto"/>
        <w:ind w:firstLine="708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5.6.</w:t>
      </w:r>
      <w:r w:rsidRPr="005D0C5A">
        <w:rPr>
          <w:rFonts w:cs="Times New Roman"/>
          <w:sz w:val="28"/>
          <w:szCs w:val="28"/>
        </w:rPr>
        <w:t> </w:t>
      </w:r>
      <w:r>
        <w:rPr>
          <w:rFonts w:cs="Times New Roman"/>
          <w:sz w:val="28"/>
          <w:szCs w:val="28"/>
        </w:rPr>
        <w:t>При</w:t>
      </w:r>
      <w:r w:rsidRPr="005D0C5A">
        <w:rPr>
          <w:rFonts w:cs="Times New Roman"/>
          <w:sz w:val="28"/>
          <w:szCs w:val="28"/>
        </w:rPr>
        <w:t xml:space="preserve"> переносе</w:t>
      </w:r>
      <w:r w:rsidR="00823E6E" w:rsidRPr="005D0C5A">
        <w:rPr>
          <w:rFonts w:cs="Times New Roman"/>
          <w:sz w:val="28"/>
          <w:szCs w:val="28"/>
        </w:rPr>
        <w:t xml:space="preserve"> штатива</w:t>
      </w:r>
      <w:r w:rsidRPr="006D141E">
        <w:rPr>
          <w:rFonts w:cs="Times New Roman"/>
          <w:sz w:val="28"/>
          <w:szCs w:val="28"/>
        </w:rPr>
        <w:t xml:space="preserve"> </w:t>
      </w:r>
      <w:r w:rsidRPr="005D0C5A">
        <w:rPr>
          <w:rFonts w:cs="Times New Roman"/>
          <w:sz w:val="28"/>
          <w:szCs w:val="28"/>
        </w:rPr>
        <w:t>для тахеометра и нивелира</w:t>
      </w:r>
      <w:r w:rsidR="00823E6E" w:rsidRPr="005D0C5A">
        <w:rPr>
          <w:rFonts w:cs="Times New Roman"/>
          <w:sz w:val="28"/>
          <w:szCs w:val="28"/>
        </w:rPr>
        <w:t>, переносить его разрешается в сложенном состоянии, с затянутыми винтами ножек в строго вертикальном положении за спиной на ремне во избежание получения травм.</w:t>
      </w:r>
    </w:p>
    <w:p w14:paraId="1B500059" w14:textId="77777777" w:rsidR="00823E6E" w:rsidRPr="005D0C5A" w:rsidRDefault="00823E6E" w:rsidP="006D141E">
      <w:pPr>
        <w:spacing w:line="360" w:lineRule="auto"/>
        <w:ind w:firstLine="708"/>
        <w:rPr>
          <w:rFonts w:cs="Times New Roman"/>
          <w:sz w:val="28"/>
          <w:szCs w:val="28"/>
        </w:rPr>
      </w:pPr>
      <w:r w:rsidRPr="005D0C5A">
        <w:rPr>
          <w:rFonts w:cs="Times New Roman"/>
          <w:sz w:val="28"/>
          <w:szCs w:val="28"/>
        </w:rPr>
        <w:t>5.7. Категорически запрещается подключать или извлекать USB-накопитель, находящийся во влажном состоянии.</w:t>
      </w:r>
      <w:r w:rsidR="006D141E" w:rsidRPr="006D141E">
        <w:rPr>
          <w:rFonts w:cs="Times New Roman"/>
          <w:sz w:val="28"/>
          <w:szCs w:val="28"/>
        </w:rPr>
        <w:t xml:space="preserve"> </w:t>
      </w:r>
      <w:r w:rsidR="006D141E" w:rsidRPr="005D0C5A">
        <w:rPr>
          <w:rFonts w:cs="Times New Roman"/>
          <w:sz w:val="28"/>
          <w:szCs w:val="28"/>
        </w:rPr>
        <w:t>Подключение и извлечение USB-накопителя во время работы с оборудованием может привести к неисправности</w:t>
      </w:r>
      <w:r w:rsidR="001B7EAB">
        <w:rPr>
          <w:rFonts w:cs="Times New Roman"/>
          <w:sz w:val="28"/>
          <w:szCs w:val="28"/>
        </w:rPr>
        <w:t>.</w:t>
      </w:r>
    </w:p>
    <w:p w14:paraId="672A04DC" w14:textId="77777777" w:rsidR="00823E6E" w:rsidRPr="005D0C5A" w:rsidRDefault="00823E6E" w:rsidP="00532A60">
      <w:pPr>
        <w:spacing w:line="360" w:lineRule="auto"/>
        <w:ind w:firstLine="708"/>
        <w:rPr>
          <w:rFonts w:cs="Times New Roman"/>
          <w:sz w:val="28"/>
          <w:szCs w:val="28"/>
        </w:rPr>
      </w:pPr>
      <w:r w:rsidRPr="005D0C5A">
        <w:rPr>
          <w:rFonts w:cs="Times New Roman"/>
          <w:sz w:val="28"/>
          <w:szCs w:val="28"/>
        </w:rPr>
        <w:t>5.7. При работе на ПК в комплекте с клавиатурой, мышью и монитором:</w:t>
      </w:r>
    </w:p>
    <w:p w14:paraId="52096468" w14:textId="77777777" w:rsidR="00823E6E" w:rsidRPr="005D0C5A" w:rsidRDefault="006D141E" w:rsidP="00532A60">
      <w:pPr>
        <w:spacing w:line="360" w:lineRule="auto"/>
        <w:ind w:firstLine="708"/>
        <w:rPr>
          <w:rFonts w:cs="Times New Roman"/>
          <w:sz w:val="28"/>
          <w:szCs w:val="28"/>
        </w:rPr>
      </w:pPr>
      <w:r w:rsidRPr="005D0C5A">
        <w:rPr>
          <w:rFonts w:cs="Times New Roman"/>
          <w:sz w:val="28"/>
          <w:szCs w:val="28"/>
        </w:rPr>
        <w:t>5.7.</w:t>
      </w:r>
      <w:r>
        <w:rPr>
          <w:rFonts w:cs="Times New Roman"/>
          <w:sz w:val="28"/>
          <w:szCs w:val="28"/>
        </w:rPr>
        <w:t>1.</w:t>
      </w:r>
      <w:r w:rsidRPr="005D0C5A">
        <w:rPr>
          <w:rFonts w:cs="Times New Roman"/>
          <w:sz w:val="28"/>
          <w:szCs w:val="28"/>
        </w:rPr>
        <w:t> </w:t>
      </w:r>
      <w:r w:rsidR="00823E6E" w:rsidRPr="005D0C5A">
        <w:rPr>
          <w:rFonts w:cs="Times New Roman"/>
          <w:sz w:val="28"/>
          <w:szCs w:val="28"/>
        </w:rPr>
        <w:t>Поверхность дисплея должна быть абсолютно чистой.</w:t>
      </w:r>
    </w:p>
    <w:p w14:paraId="4D5DC69E" w14:textId="77777777" w:rsidR="00823E6E" w:rsidRPr="005D0C5A" w:rsidRDefault="006D141E" w:rsidP="00532A60">
      <w:pPr>
        <w:spacing w:line="360" w:lineRule="auto"/>
        <w:ind w:firstLine="708"/>
        <w:rPr>
          <w:rFonts w:cs="Times New Roman"/>
          <w:sz w:val="28"/>
          <w:szCs w:val="28"/>
        </w:rPr>
      </w:pPr>
      <w:r w:rsidRPr="005D0C5A">
        <w:rPr>
          <w:rFonts w:cs="Times New Roman"/>
          <w:sz w:val="28"/>
          <w:szCs w:val="28"/>
        </w:rPr>
        <w:lastRenderedPageBreak/>
        <w:t>5.7.</w:t>
      </w:r>
      <w:r>
        <w:rPr>
          <w:rFonts w:cs="Times New Roman"/>
          <w:sz w:val="28"/>
          <w:szCs w:val="28"/>
        </w:rPr>
        <w:t>2.</w:t>
      </w:r>
      <w:r w:rsidRPr="005D0C5A">
        <w:rPr>
          <w:rFonts w:cs="Times New Roman"/>
          <w:sz w:val="28"/>
          <w:szCs w:val="28"/>
        </w:rPr>
        <w:t> </w:t>
      </w:r>
      <w:r w:rsidR="00823E6E" w:rsidRPr="005D0C5A">
        <w:rPr>
          <w:rFonts w:cs="Times New Roman"/>
          <w:sz w:val="28"/>
          <w:szCs w:val="28"/>
        </w:rPr>
        <w:t>Перед началом работы необходимо убедиться, что никакие посторонние предметы не мешают работе системы охлаждения компьютера.</w:t>
      </w:r>
    </w:p>
    <w:p w14:paraId="21997743" w14:textId="77777777" w:rsidR="00823E6E" w:rsidRPr="005D0C5A" w:rsidRDefault="006D141E" w:rsidP="00532A60">
      <w:pPr>
        <w:spacing w:line="360" w:lineRule="auto"/>
        <w:ind w:firstLine="708"/>
        <w:rPr>
          <w:rFonts w:cs="Times New Roman"/>
          <w:sz w:val="28"/>
          <w:szCs w:val="28"/>
        </w:rPr>
      </w:pPr>
      <w:r w:rsidRPr="005D0C5A">
        <w:rPr>
          <w:rFonts w:cs="Times New Roman"/>
          <w:sz w:val="28"/>
          <w:szCs w:val="28"/>
        </w:rPr>
        <w:t>5.7.</w:t>
      </w:r>
      <w:r>
        <w:rPr>
          <w:rFonts w:cs="Times New Roman"/>
          <w:sz w:val="28"/>
          <w:szCs w:val="28"/>
        </w:rPr>
        <w:t>3.</w:t>
      </w:r>
      <w:r w:rsidRPr="005D0C5A">
        <w:rPr>
          <w:rFonts w:cs="Times New Roman"/>
          <w:sz w:val="28"/>
          <w:szCs w:val="28"/>
        </w:rPr>
        <w:t> </w:t>
      </w:r>
      <w:r w:rsidR="00823E6E" w:rsidRPr="005D0C5A">
        <w:rPr>
          <w:rFonts w:cs="Times New Roman"/>
          <w:sz w:val="28"/>
          <w:szCs w:val="28"/>
        </w:rPr>
        <w:t>Нельзя часто включать, выключать и перезагружать компьютер.</w:t>
      </w:r>
    </w:p>
    <w:p w14:paraId="17811358" w14:textId="77777777" w:rsidR="00823E6E" w:rsidRPr="005D0C5A" w:rsidRDefault="006D141E" w:rsidP="00532A60">
      <w:pPr>
        <w:spacing w:line="360" w:lineRule="auto"/>
        <w:ind w:firstLine="708"/>
        <w:rPr>
          <w:rFonts w:cs="Times New Roman"/>
          <w:sz w:val="28"/>
          <w:szCs w:val="28"/>
        </w:rPr>
      </w:pPr>
      <w:r w:rsidRPr="005D0C5A">
        <w:rPr>
          <w:rFonts w:cs="Times New Roman"/>
          <w:sz w:val="28"/>
          <w:szCs w:val="28"/>
        </w:rPr>
        <w:t>5.7.</w:t>
      </w:r>
      <w:r>
        <w:rPr>
          <w:rFonts w:cs="Times New Roman"/>
          <w:sz w:val="28"/>
          <w:szCs w:val="28"/>
        </w:rPr>
        <w:t>4.</w:t>
      </w:r>
      <w:r w:rsidRPr="005D0C5A">
        <w:rPr>
          <w:rFonts w:cs="Times New Roman"/>
          <w:sz w:val="28"/>
          <w:szCs w:val="28"/>
        </w:rPr>
        <w:t> </w:t>
      </w:r>
      <w:r w:rsidR="00823E6E" w:rsidRPr="005D0C5A">
        <w:rPr>
          <w:rFonts w:cs="Times New Roman"/>
          <w:sz w:val="28"/>
          <w:szCs w:val="28"/>
        </w:rPr>
        <w:t>При ощущении, даже незначительного запаха гари, нужно как можно быстрее выключить компьютер из сети и уведомить о случившемся Главного эксперта на площадке.</w:t>
      </w:r>
    </w:p>
    <w:p w14:paraId="4DCFCDD1" w14:textId="77777777" w:rsidR="00823E6E" w:rsidRPr="005D0C5A" w:rsidRDefault="006D141E" w:rsidP="00532A60">
      <w:pPr>
        <w:spacing w:line="360" w:lineRule="auto"/>
        <w:ind w:firstLine="708"/>
        <w:rPr>
          <w:rFonts w:cs="Times New Roman"/>
          <w:sz w:val="28"/>
          <w:szCs w:val="28"/>
        </w:rPr>
      </w:pPr>
      <w:r w:rsidRPr="005D0C5A">
        <w:rPr>
          <w:rFonts w:cs="Times New Roman"/>
          <w:sz w:val="28"/>
          <w:szCs w:val="28"/>
        </w:rPr>
        <w:t>5.7.</w:t>
      </w:r>
      <w:r>
        <w:rPr>
          <w:rFonts w:cs="Times New Roman"/>
          <w:sz w:val="28"/>
          <w:szCs w:val="28"/>
        </w:rPr>
        <w:t>5.</w:t>
      </w:r>
      <w:r w:rsidRPr="005D0C5A">
        <w:rPr>
          <w:rFonts w:cs="Times New Roman"/>
          <w:sz w:val="28"/>
          <w:szCs w:val="28"/>
        </w:rPr>
        <w:t> </w:t>
      </w:r>
      <w:r w:rsidR="00823E6E" w:rsidRPr="005D0C5A">
        <w:rPr>
          <w:rFonts w:cs="Times New Roman"/>
          <w:sz w:val="28"/>
          <w:szCs w:val="28"/>
        </w:rPr>
        <w:t>Для уменьшения воздействия излучения нужно, чтобы расстояние между глазами и дисплеем составляло не менее полуметра.</w:t>
      </w:r>
    </w:p>
    <w:p w14:paraId="3817A344" w14:textId="77777777" w:rsidR="00823E6E" w:rsidRPr="005D0C5A" w:rsidRDefault="00823E6E" w:rsidP="00532A60">
      <w:pPr>
        <w:spacing w:line="360" w:lineRule="auto"/>
        <w:rPr>
          <w:rFonts w:cs="Times New Roman"/>
          <w:sz w:val="28"/>
          <w:szCs w:val="28"/>
        </w:rPr>
      </w:pPr>
    </w:p>
    <w:p w14:paraId="7DDF4775" w14:textId="77777777" w:rsidR="00823E6E" w:rsidRPr="005D0C5A" w:rsidRDefault="00823E6E" w:rsidP="00532A60">
      <w:pPr>
        <w:pStyle w:val="-1"/>
        <w:rPr>
          <w:szCs w:val="28"/>
        </w:rPr>
      </w:pPr>
      <w:bookmarkStart w:id="5" w:name="_Toc193477900"/>
      <w:r w:rsidRPr="005D0C5A">
        <w:rPr>
          <w:szCs w:val="28"/>
        </w:rPr>
        <w:t>6. Требования охраны труда в аварийных ситуациях</w:t>
      </w:r>
      <w:bookmarkEnd w:id="5"/>
    </w:p>
    <w:p w14:paraId="79C558F3" w14:textId="77777777" w:rsidR="00823E6E" w:rsidRPr="005D0C5A" w:rsidRDefault="00823E6E" w:rsidP="00532A60">
      <w:pPr>
        <w:spacing w:line="360" w:lineRule="auto"/>
        <w:ind w:firstLine="708"/>
        <w:rPr>
          <w:rFonts w:cs="Times New Roman"/>
          <w:sz w:val="28"/>
          <w:szCs w:val="28"/>
        </w:rPr>
      </w:pPr>
      <w:r w:rsidRPr="005D0C5A">
        <w:rPr>
          <w:rFonts w:cs="Times New Roman"/>
          <w:sz w:val="28"/>
          <w:szCs w:val="28"/>
        </w:rPr>
        <w:t>6.1</w:t>
      </w:r>
      <w:r w:rsidR="005D0C5A">
        <w:rPr>
          <w:rFonts w:cs="Times New Roman"/>
          <w:sz w:val="28"/>
          <w:szCs w:val="28"/>
        </w:rPr>
        <w:t>.</w:t>
      </w:r>
      <w:r w:rsidRPr="005D0C5A">
        <w:rPr>
          <w:rFonts w:cs="Times New Roman"/>
          <w:sz w:val="28"/>
          <w:szCs w:val="28"/>
        </w:rPr>
        <w:t> При возникновении аварий и ситуаций, которые могут привести к авариям и несчастным случаям, необходимо:</w:t>
      </w:r>
    </w:p>
    <w:p w14:paraId="22F24F73" w14:textId="77777777" w:rsidR="00823E6E" w:rsidRPr="005D0C5A" w:rsidRDefault="00823E6E" w:rsidP="00532A60">
      <w:pPr>
        <w:spacing w:line="360" w:lineRule="auto"/>
        <w:ind w:firstLine="708"/>
        <w:rPr>
          <w:rFonts w:cs="Times New Roman"/>
          <w:sz w:val="28"/>
          <w:szCs w:val="28"/>
        </w:rPr>
      </w:pPr>
      <w:r w:rsidRPr="005D0C5A">
        <w:rPr>
          <w:rFonts w:cs="Times New Roman"/>
          <w:sz w:val="28"/>
          <w:szCs w:val="28"/>
        </w:rPr>
        <w:t>6.1.1</w:t>
      </w:r>
      <w:r w:rsidR="005D0C5A">
        <w:rPr>
          <w:rFonts w:cs="Times New Roman"/>
          <w:sz w:val="28"/>
          <w:szCs w:val="28"/>
        </w:rPr>
        <w:t>.</w:t>
      </w:r>
      <w:r w:rsidRPr="005D0C5A">
        <w:rPr>
          <w:rFonts w:cs="Times New Roman"/>
          <w:sz w:val="28"/>
          <w:szCs w:val="28"/>
        </w:rPr>
        <w:t> Немедленно прекратить работы и известить главного эксперта.</w:t>
      </w:r>
    </w:p>
    <w:p w14:paraId="44DEBB47" w14:textId="77777777" w:rsidR="00823E6E" w:rsidRPr="005D0C5A" w:rsidRDefault="00823E6E" w:rsidP="00532A60">
      <w:pPr>
        <w:spacing w:line="360" w:lineRule="auto"/>
        <w:ind w:firstLine="708"/>
        <w:rPr>
          <w:rFonts w:cs="Times New Roman"/>
          <w:sz w:val="28"/>
          <w:szCs w:val="28"/>
        </w:rPr>
      </w:pPr>
      <w:r w:rsidRPr="005D0C5A">
        <w:rPr>
          <w:rFonts w:cs="Times New Roman"/>
          <w:sz w:val="28"/>
          <w:szCs w:val="28"/>
        </w:rPr>
        <w:t>6.1.2. Под руководством технического эксперта оперативно принять меры по устранению причин аварий или ситуаций, которые могут привести к авариям или несчастным случаям.</w:t>
      </w:r>
    </w:p>
    <w:p w14:paraId="2FC37E17" w14:textId="77777777" w:rsidR="00823E6E" w:rsidRPr="005D0C5A" w:rsidRDefault="00823E6E" w:rsidP="00532A60">
      <w:pPr>
        <w:spacing w:line="360" w:lineRule="auto"/>
        <w:ind w:firstLine="708"/>
        <w:rPr>
          <w:rFonts w:cs="Times New Roman"/>
          <w:sz w:val="28"/>
          <w:szCs w:val="28"/>
        </w:rPr>
      </w:pPr>
      <w:r w:rsidRPr="005D0C5A">
        <w:rPr>
          <w:rFonts w:cs="Times New Roman"/>
          <w:sz w:val="28"/>
          <w:szCs w:val="28"/>
        </w:rPr>
        <w:t>6.2. При обнаружении в процессе работы возгораний необходимо:</w:t>
      </w:r>
    </w:p>
    <w:p w14:paraId="79C91663" w14:textId="77777777" w:rsidR="00823E6E" w:rsidRPr="005D0C5A" w:rsidRDefault="00823E6E" w:rsidP="00532A60">
      <w:pPr>
        <w:spacing w:line="360" w:lineRule="auto"/>
        <w:ind w:firstLine="708"/>
        <w:rPr>
          <w:rFonts w:cs="Times New Roman"/>
          <w:sz w:val="28"/>
          <w:szCs w:val="28"/>
        </w:rPr>
      </w:pPr>
      <w:r w:rsidRPr="005D0C5A">
        <w:rPr>
          <w:rFonts w:cs="Times New Roman"/>
          <w:sz w:val="28"/>
          <w:szCs w:val="28"/>
        </w:rPr>
        <w:t>6.3. При несчастном случае необходимо оказать пострадавшему первую помощь, при необходимости вызвать скорую медицинскую помощь по телефону 103 или 112 и сообщить о происшествии главному эксперту.</w:t>
      </w:r>
    </w:p>
    <w:p w14:paraId="326CD298" w14:textId="77777777" w:rsidR="00823E6E" w:rsidRPr="005D0C5A" w:rsidRDefault="00823E6E" w:rsidP="00532A60">
      <w:pPr>
        <w:spacing w:line="360" w:lineRule="auto"/>
        <w:ind w:firstLine="708"/>
        <w:rPr>
          <w:rFonts w:cs="Times New Roman"/>
          <w:sz w:val="28"/>
          <w:szCs w:val="28"/>
        </w:rPr>
      </w:pPr>
      <w:r w:rsidRPr="005D0C5A">
        <w:rPr>
          <w:rFonts w:cs="Times New Roman"/>
          <w:sz w:val="28"/>
          <w:szCs w:val="28"/>
        </w:rPr>
        <w:t>6.5.  В случае возникновения пожара:</w:t>
      </w:r>
    </w:p>
    <w:p w14:paraId="13D7EA29" w14:textId="77777777" w:rsidR="00823E6E" w:rsidRPr="005D0C5A" w:rsidRDefault="00823E6E" w:rsidP="00532A60">
      <w:pPr>
        <w:spacing w:line="360" w:lineRule="auto"/>
        <w:ind w:firstLine="708"/>
        <w:rPr>
          <w:rFonts w:cs="Times New Roman"/>
          <w:sz w:val="28"/>
          <w:szCs w:val="28"/>
        </w:rPr>
      </w:pPr>
      <w:r w:rsidRPr="005D0C5A">
        <w:rPr>
          <w:rFonts w:cs="Times New Roman"/>
          <w:sz w:val="28"/>
          <w:szCs w:val="28"/>
        </w:rPr>
        <w:t xml:space="preserve">6.5.1. Оповестить всех участников </w:t>
      </w:r>
      <w:r w:rsidR="008D5E44">
        <w:rPr>
          <w:rFonts w:cs="Times New Roman"/>
          <w:sz w:val="28"/>
          <w:szCs w:val="28"/>
        </w:rPr>
        <w:t>Чемпионатов</w:t>
      </w:r>
      <w:r w:rsidRPr="005D0C5A">
        <w:rPr>
          <w:rFonts w:cs="Times New Roman"/>
          <w:sz w:val="28"/>
          <w:szCs w:val="28"/>
        </w:rPr>
        <w:t>, находящихся в производственном помещении и принять меры к тушению очага пожара. Горящие части электроустановок и электропроводку, находящиеся под напряжением, тушить углекислотным огнетушителем.</w:t>
      </w:r>
    </w:p>
    <w:p w14:paraId="5D3EF1AC" w14:textId="77777777" w:rsidR="00823E6E" w:rsidRPr="005D0C5A" w:rsidRDefault="00823E6E" w:rsidP="00532A60">
      <w:pPr>
        <w:spacing w:line="360" w:lineRule="auto"/>
        <w:ind w:firstLine="708"/>
        <w:rPr>
          <w:rFonts w:cs="Times New Roman"/>
          <w:sz w:val="28"/>
          <w:szCs w:val="28"/>
        </w:rPr>
      </w:pPr>
      <w:r w:rsidRPr="005D0C5A">
        <w:rPr>
          <w:rFonts w:cs="Times New Roman"/>
          <w:sz w:val="28"/>
          <w:szCs w:val="28"/>
        </w:rPr>
        <w:t>6.5.2. Принять меры к вызову на место пожара непосредственного руководителя или других должностных лиц.</w:t>
      </w:r>
    </w:p>
    <w:p w14:paraId="52CA37F6" w14:textId="77777777" w:rsidR="00823E6E" w:rsidRPr="005D0C5A" w:rsidRDefault="00823E6E" w:rsidP="00532A60">
      <w:pPr>
        <w:spacing w:line="360" w:lineRule="auto"/>
        <w:ind w:firstLine="708"/>
        <w:rPr>
          <w:rFonts w:cs="Times New Roman"/>
          <w:sz w:val="28"/>
          <w:szCs w:val="28"/>
        </w:rPr>
      </w:pPr>
      <w:r w:rsidRPr="005D0C5A">
        <w:rPr>
          <w:rFonts w:cs="Times New Roman"/>
          <w:sz w:val="28"/>
          <w:szCs w:val="28"/>
        </w:rPr>
        <w:t>6.6. При обнаружении взрывоопасного или подозрительного предмета нельзя подходить к нему близко, необходимо предупредить о возможной опасности главного эксперта или других должностных лиц.</w:t>
      </w:r>
    </w:p>
    <w:p w14:paraId="32D1C876" w14:textId="77777777" w:rsidR="00823E6E" w:rsidRPr="005D0C5A" w:rsidRDefault="00823E6E" w:rsidP="00532A60">
      <w:pPr>
        <w:spacing w:line="360" w:lineRule="auto"/>
        <w:rPr>
          <w:rFonts w:cs="Times New Roman"/>
          <w:sz w:val="28"/>
          <w:szCs w:val="28"/>
        </w:rPr>
      </w:pPr>
    </w:p>
    <w:p w14:paraId="35042684" w14:textId="77777777" w:rsidR="00823E6E" w:rsidRPr="005D0C5A" w:rsidRDefault="00823E6E" w:rsidP="00532A60">
      <w:pPr>
        <w:pStyle w:val="-1"/>
        <w:rPr>
          <w:szCs w:val="28"/>
        </w:rPr>
      </w:pPr>
      <w:bookmarkStart w:id="6" w:name="_Toc193477901"/>
      <w:r w:rsidRPr="005D0C5A">
        <w:rPr>
          <w:szCs w:val="28"/>
        </w:rPr>
        <w:t>7. Требования охраны труда по окончании работы</w:t>
      </w:r>
      <w:bookmarkEnd w:id="6"/>
    </w:p>
    <w:p w14:paraId="7B467303" w14:textId="77777777" w:rsidR="00823E6E" w:rsidRPr="005D0C5A" w:rsidRDefault="00823E6E" w:rsidP="00532A60">
      <w:pPr>
        <w:spacing w:line="360" w:lineRule="auto"/>
        <w:ind w:firstLine="708"/>
        <w:rPr>
          <w:rFonts w:cs="Times New Roman"/>
          <w:sz w:val="28"/>
          <w:szCs w:val="28"/>
        </w:rPr>
      </w:pPr>
      <w:r w:rsidRPr="005D0C5A">
        <w:rPr>
          <w:rFonts w:cs="Times New Roman"/>
          <w:sz w:val="28"/>
          <w:szCs w:val="28"/>
        </w:rPr>
        <w:t>7.1. После окончания работ каждый Конкурсант обязан:</w:t>
      </w:r>
    </w:p>
    <w:p w14:paraId="58B72ADB" w14:textId="77777777" w:rsidR="00823E6E" w:rsidRPr="005D0C5A" w:rsidRDefault="006D141E" w:rsidP="00532A60">
      <w:pPr>
        <w:spacing w:line="360" w:lineRule="auto"/>
        <w:ind w:firstLine="708"/>
        <w:rPr>
          <w:rFonts w:cs="Times New Roman"/>
          <w:sz w:val="28"/>
          <w:szCs w:val="28"/>
        </w:rPr>
      </w:pPr>
      <w:r w:rsidRPr="005D0C5A">
        <w:rPr>
          <w:rFonts w:cs="Times New Roman"/>
          <w:sz w:val="28"/>
          <w:szCs w:val="28"/>
        </w:rPr>
        <w:t>7.1.</w:t>
      </w:r>
      <w:r>
        <w:rPr>
          <w:rFonts w:cs="Times New Roman"/>
          <w:sz w:val="28"/>
          <w:szCs w:val="28"/>
        </w:rPr>
        <w:t>1.</w:t>
      </w:r>
      <w:r w:rsidRPr="005D0C5A">
        <w:rPr>
          <w:rFonts w:cs="Times New Roman"/>
          <w:sz w:val="28"/>
          <w:szCs w:val="28"/>
        </w:rPr>
        <w:t> </w:t>
      </w:r>
      <w:r w:rsidR="00823E6E" w:rsidRPr="005D0C5A">
        <w:rPr>
          <w:rFonts w:cs="Times New Roman"/>
          <w:sz w:val="28"/>
          <w:szCs w:val="28"/>
        </w:rPr>
        <w:t xml:space="preserve">Привести в порядок рабочее место. </w:t>
      </w:r>
    </w:p>
    <w:p w14:paraId="05F3FBA3" w14:textId="77777777" w:rsidR="00823E6E" w:rsidRPr="005D0C5A" w:rsidRDefault="006D141E" w:rsidP="00532A60">
      <w:pPr>
        <w:spacing w:line="360" w:lineRule="auto"/>
        <w:ind w:firstLine="708"/>
        <w:rPr>
          <w:rFonts w:cs="Times New Roman"/>
          <w:sz w:val="28"/>
          <w:szCs w:val="28"/>
        </w:rPr>
      </w:pPr>
      <w:r w:rsidRPr="005D0C5A">
        <w:rPr>
          <w:rFonts w:cs="Times New Roman"/>
          <w:sz w:val="28"/>
          <w:szCs w:val="28"/>
        </w:rPr>
        <w:t>7.1.</w:t>
      </w:r>
      <w:r>
        <w:rPr>
          <w:rFonts w:cs="Times New Roman"/>
          <w:sz w:val="28"/>
          <w:szCs w:val="28"/>
        </w:rPr>
        <w:t>2.</w:t>
      </w:r>
      <w:r w:rsidRPr="005D0C5A">
        <w:rPr>
          <w:rFonts w:cs="Times New Roman"/>
          <w:sz w:val="28"/>
          <w:szCs w:val="28"/>
        </w:rPr>
        <w:t> </w:t>
      </w:r>
      <w:r w:rsidR="00823E6E" w:rsidRPr="005D0C5A">
        <w:rPr>
          <w:rFonts w:cs="Times New Roman"/>
          <w:sz w:val="28"/>
          <w:szCs w:val="28"/>
        </w:rPr>
        <w:t>Убрать средства индивидуальной защиты в отведенное для хранений место.</w:t>
      </w:r>
    </w:p>
    <w:p w14:paraId="7C095B27" w14:textId="77777777" w:rsidR="00823E6E" w:rsidRPr="005D0C5A" w:rsidRDefault="006D141E" w:rsidP="00532A60">
      <w:pPr>
        <w:spacing w:line="360" w:lineRule="auto"/>
        <w:ind w:firstLine="708"/>
        <w:rPr>
          <w:rFonts w:cs="Times New Roman"/>
          <w:sz w:val="28"/>
          <w:szCs w:val="28"/>
        </w:rPr>
      </w:pPr>
      <w:r w:rsidRPr="005D0C5A">
        <w:rPr>
          <w:rFonts w:cs="Times New Roman"/>
          <w:sz w:val="28"/>
          <w:szCs w:val="28"/>
        </w:rPr>
        <w:t>7.1.</w:t>
      </w:r>
      <w:r>
        <w:rPr>
          <w:rFonts w:cs="Times New Roman"/>
          <w:sz w:val="28"/>
          <w:szCs w:val="28"/>
        </w:rPr>
        <w:t>3.</w:t>
      </w:r>
      <w:r w:rsidRPr="005D0C5A">
        <w:rPr>
          <w:rFonts w:cs="Times New Roman"/>
          <w:sz w:val="28"/>
          <w:szCs w:val="28"/>
        </w:rPr>
        <w:t> </w:t>
      </w:r>
      <w:r w:rsidR="00823E6E" w:rsidRPr="005D0C5A">
        <w:rPr>
          <w:rFonts w:cs="Times New Roman"/>
          <w:sz w:val="28"/>
          <w:szCs w:val="28"/>
        </w:rPr>
        <w:t>Отключить инструмент и оборудование от сети</w:t>
      </w:r>
    </w:p>
    <w:p w14:paraId="0DFAD730" w14:textId="77777777" w:rsidR="00823E6E" w:rsidRPr="005D0C5A" w:rsidRDefault="006D141E" w:rsidP="00532A60">
      <w:pPr>
        <w:spacing w:line="360" w:lineRule="auto"/>
        <w:ind w:firstLine="708"/>
        <w:rPr>
          <w:rFonts w:cs="Times New Roman"/>
          <w:sz w:val="28"/>
          <w:szCs w:val="28"/>
        </w:rPr>
      </w:pPr>
      <w:r w:rsidRPr="005D0C5A">
        <w:rPr>
          <w:rFonts w:cs="Times New Roman"/>
          <w:sz w:val="28"/>
          <w:szCs w:val="28"/>
        </w:rPr>
        <w:t>7.1.</w:t>
      </w:r>
      <w:r>
        <w:rPr>
          <w:rFonts w:cs="Times New Roman"/>
          <w:sz w:val="28"/>
          <w:szCs w:val="28"/>
        </w:rPr>
        <w:t>4.</w:t>
      </w:r>
      <w:r w:rsidRPr="005D0C5A">
        <w:rPr>
          <w:rFonts w:cs="Times New Roman"/>
          <w:sz w:val="28"/>
          <w:szCs w:val="28"/>
        </w:rPr>
        <w:t> </w:t>
      </w:r>
      <w:r w:rsidR="00823E6E" w:rsidRPr="005D0C5A">
        <w:rPr>
          <w:rFonts w:cs="Times New Roman"/>
          <w:sz w:val="28"/>
          <w:szCs w:val="28"/>
        </w:rPr>
        <w:t>Инструмент убрать в специально предназначенное для хранений место.</w:t>
      </w:r>
    </w:p>
    <w:p w14:paraId="6B1E1531" w14:textId="77777777" w:rsidR="00823E6E" w:rsidRPr="005D0C5A" w:rsidRDefault="006D141E" w:rsidP="00532A60">
      <w:pPr>
        <w:spacing w:line="360" w:lineRule="auto"/>
        <w:ind w:firstLine="708"/>
        <w:rPr>
          <w:rFonts w:cs="Times New Roman"/>
          <w:sz w:val="28"/>
          <w:szCs w:val="28"/>
        </w:rPr>
      </w:pPr>
      <w:r w:rsidRPr="005D0C5A">
        <w:rPr>
          <w:rFonts w:cs="Times New Roman"/>
          <w:sz w:val="28"/>
          <w:szCs w:val="28"/>
        </w:rPr>
        <w:t>7.1.</w:t>
      </w:r>
      <w:r>
        <w:rPr>
          <w:rFonts w:cs="Times New Roman"/>
          <w:sz w:val="28"/>
          <w:szCs w:val="28"/>
        </w:rPr>
        <w:t>5.</w:t>
      </w:r>
      <w:r w:rsidRPr="005D0C5A">
        <w:rPr>
          <w:rFonts w:cs="Times New Roman"/>
          <w:sz w:val="28"/>
          <w:szCs w:val="28"/>
        </w:rPr>
        <w:t> </w:t>
      </w:r>
      <w:r w:rsidR="00823E6E" w:rsidRPr="005D0C5A">
        <w:rPr>
          <w:rFonts w:cs="Times New Roman"/>
          <w:sz w:val="28"/>
          <w:szCs w:val="28"/>
        </w:rPr>
        <w:t>Сообщить эксперту о выявленных во время выполнения конкурсных заданий неполадках и неисправностях оборудования и инструмента, и других факторах, влияющих на безопасность выполнения конкурсного задания.</w:t>
      </w:r>
    </w:p>
    <w:p w14:paraId="7C1FE0F3" w14:textId="77777777" w:rsidR="00823E6E" w:rsidRPr="005D0C5A" w:rsidRDefault="00823E6E" w:rsidP="00532A60">
      <w:pPr>
        <w:spacing w:line="360" w:lineRule="auto"/>
        <w:ind w:firstLine="708"/>
        <w:rPr>
          <w:rFonts w:cs="Times New Roman"/>
          <w:sz w:val="28"/>
          <w:szCs w:val="28"/>
        </w:rPr>
      </w:pPr>
      <w:r w:rsidRPr="005D0C5A">
        <w:rPr>
          <w:rFonts w:cs="Times New Roman"/>
          <w:sz w:val="28"/>
          <w:szCs w:val="28"/>
        </w:rPr>
        <w:t>7.2. После окончания конкурсного дня Эксперт обязан:</w:t>
      </w:r>
    </w:p>
    <w:p w14:paraId="6E05B6B2" w14:textId="77777777" w:rsidR="00823E6E" w:rsidRPr="005D0C5A" w:rsidRDefault="006D141E" w:rsidP="00532A60">
      <w:pPr>
        <w:spacing w:line="360" w:lineRule="auto"/>
        <w:ind w:firstLine="708"/>
        <w:rPr>
          <w:rFonts w:cs="Times New Roman"/>
          <w:sz w:val="28"/>
          <w:szCs w:val="28"/>
        </w:rPr>
      </w:pPr>
      <w:r w:rsidRPr="005D0C5A">
        <w:rPr>
          <w:rFonts w:cs="Times New Roman"/>
          <w:sz w:val="28"/>
          <w:szCs w:val="28"/>
        </w:rPr>
        <w:t>7.</w:t>
      </w:r>
      <w:r>
        <w:rPr>
          <w:rFonts w:cs="Times New Roman"/>
          <w:sz w:val="28"/>
          <w:szCs w:val="28"/>
        </w:rPr>
        <w:t>2</w:t>
      </w:r>
      <w:r w:rsidRPr="005D0C5A">
        <w:rPr>
          <w:rFonts w:cs="Times New Roman"/>
          <w:sz w:val="28"/>
          <w:szCs w:val="28"/>
        </w:rPr>
        <w:t>.</w:t>
      </w:r>
      <w:r>
        <w:rPr>
          <w:rFonts w:cs="Times New Roman"/>
          <w:sz w:val="28"/>
          <w:szCs w:val="28"/>
        </w:rPr>
        <w:t>1.</w:t>
      </w:r>
      <w:r w:rsidRPr="005D0C5A">
        <w:rPr>
          <w:rFonts w:cs="Times New Roman"/>
          <w:sz w:val="28"/>
          <w:szCs w:val="28"/>
        </w:rPr>
        <w:t> </w:t>
      </w:r>
      <w:r w:rsidR="00823E6E" w:rsidRPr="005D0C5A">
        <w:rPr>
          <w:rFonts w:cs="Times New Roman"/>
          <w:sz w:val="28"/>
          <w:szCs w:val="28"/>
        </w:rPr>
        <w:t>Отключить электрические приборы, оборудование, инструмент и устройства от источника питания.</w:t>
      </w:r>
    </w:p>
    <w:p w14:paraId="6C3EC492" w14:textId="77777777" w:rsidR="00823E6E" w:rsidRPr="005D0C5A" w:rsidRDefault="006D141E" w:rsidP="00532A60">
      <w:pPr>
        <w:spacing w:line="360" w:lineRule="auto"/>
        <w:ind w:firstLine="708"/>
        <w:rPr>
          <w:rFonts w:cs="Times New Roman"/>
          <w:sz w:val="28"/>
          <w:szCs w:val="28"/>
        </w:rPr>
      </w:pPr>
      <w:r w:rsidRPr="005D0C5A">
        <w:rPr>
          <w:rFonts w:cs="Times New Roman"/>
          <w:sz w:val="28"/>
          <w:szCs w:val="28"/>
        </w:rPr>
        <w:t>7.</w:t>
      </w:r>
      <w:r>
        <w:rPr>
          <w:rFonts w:cs="Times New Roman"/>
          <w:sz w:val="28"/>
          <w:szCs w:val="28"/>
        </w:rPr>
        <w:t>2</w:t>
      </w:r>
      <w:r w:rsidRPr="005D0C5A">
        <w:rPr>
          <w:rFonts w:cs="Times New Roman"/>
          <w:sz w:val="28"/>
          <w:szCs w:val="28"/>
        </w:rPr>
        <w:t>.</w:t>
      </w:r>
      <w:r>
        <w:rPr>
          <w:rFonts w:cs="Times New Roman"/>
          <w:sz w:val="28"/>
          <w:szCs w:val="28"/>
        </w:rPr>
        <w:t>2.</w:t>
      </w:r>
      <w:r w:rsidRPr="005D0C5A">
        <w:rPr>
          <w:rFonts w:cs="Times New Roman"/>
          <w:sz w:val="28"/>
          <w:szCs w:val="28"/>
        </w:rPr>
        <w:t> </w:t>
      </w:r>
      <w:r w:rsidR="00823E6E" w:rsidRPr="005D0C5A">
        <w:rPr>
          <w:rFonts w:cs="Times New Roman"/>
          <w:sz w:val="28"/>
          <w:szCs w:val="28"/>
        </w:rPr>
        <w:t xml:space="preserve">Привести в порядок рабочее место Эксперта и проверить рабочие места Конкурсантов. </w:t>
      </w:r>
    </w:p>
    <w:p w14:paraId="3F080342" w14:textId="77777777" w:rsidR="001B2E42" w:rsidRPr="005D0C5A" w:rsidRDefault="006D141E" w:rsidP="00532A60">
      <w:pPr>
        <w:spacing w:line="360" w:lineRule="auto"/>
        <w:ind w:firstLine="708"/>
        <w:rPr>
          <w:rFonts w:cs="Times New Roman"/>
          <w:sz w:val="28"/>
          <w:szCs w:val="28"/>
        </w:rPr>
      </w:pPr>
      <w:r w:rsidRPr="005D0C5A">
        <w:rPr>
          <w:rFonts w:cs="Times New Roman"/>
          <w:sz w:val="28"/>
          <w:szCs w:val="28"/>
        </w:rPr>
        <w:t>7.</w:t>
      </w:r>
      <w:r>
        <w:rPr>
          <w:rFonts w:cs="Times New Roman"/>
          <w:sz w:val="28"/>
          <w:szCs w:val="28"/>
        </w:rPr>
        <w:t>2</w:t>
      </w:r>
      <w:r w:rsidRPr="005D0C5A">
        <w:rPr>
          <w:rFonts w:cs="Times New Roman"/>
          <w:sz w:val="28"/>
          <w:szCs w:val="28"/>
        </w:rPr>
        <w:t>.</w:t>
      </w:r>
      <w:r>
        <w:rPr>
          <w:rFonts w:cs="Times New Roman"/>
          <w:sz w:val="28"/>
          <w:szCs w:val="28"/>
        </w:rPr>
        <w:t>3.</w:t>
      </w:r>
      <w:r w:rsidRPr="005D0C5A">
        <w:rPr>
          <w:rFonts w:cs="Times New Roman"/>
          <w:sz w:val="28"/>
          <w:szCs w:val="28"/>
        </w:rPr>
        <w:t> </w:t>
      </w:r>
      <w:r w:rsidR="00823E6E" w:rsidRPr="005D0C5A">
        <w:rPr>
          <w:rFonts w:cs="Times New Roman"/>
          <w:sz w:val="28"/>
          <w:szCs w:val="28"/>
        </w:rPr>
        <w:t>Сообщить ТАПу о выявленных во время выполнения конкурсных заданий неполадках и неисправностях оборудования, и других факторах, влияющих на безопасность труда.</w:t>
      </w:r>
    </w:p>
    <w:sectPr w:rsidR="001B2E42" w:rsidRPr="005D0C5A" w:rsidSect="00C46562">
      <w:footerReference w:type="even" r:id="rId8"/>
      <w:footerReference w:type="default" r:id="rId9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F32C4D" w14:textId="77777777" w:rsidR="000E1AD5" w:rsidRDefault="000E1AD5" w:rsidP="00823E6E">
      <w:r>
        <w:separator/>
      </w:r>
    </w:p>
  </w:endnote>
  <w:endnote w:type="continuationSeparator" w:id="0">
    <w:p w14:paraId="24BEE4C3" w14:textId="77777777" w:rsidR="000E1AD5" w:rsidRDefault="000E1AD5" w:rsidP="00823E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af2"/>
      </w:rPr>
      <w:id w:val="-1366518168"/>
      <w:docPartObj>
        <w:docPartGallery w:val="Page Numbers (Bottom of Page)"/>
        <w:docPartUnique/>
      </w:docPartObj>
    </w:sdtPr>
    <w:sdtEndPr>
      <w:rPr>
        <w:rStyle w:val="af2"/>
      </w:rPr>
    </w:sdtEndPr>
    <w:sdtContent>
      <w:p w14:paraId="162D4078" w14:textId="77777777" w:rsidR="005D0C5A" w:rsidRDefault="005D0C5A" w:rsidP="005D0C5A">
        <w:pPr>
          <w:pStyle w:val="ae"/>
          <w:framePr w:wrap="none" w:vAnchor="text" w:hAnchor="margin" w:xAlign="right" w:y="1"/>
          <w:rPr>
            <w:rStyle w:val="af2"/>
          </w:rPr>
        </w:pPr>
        <w:r>
          <w:rPr>
            <w:rStyle w:val="af2"/>
          </w:rPr>
          <w:fldChar w:fldCharType="begin"/>
        </w:r>
        <w:r>
          <w:rPr>
            <w:rStyle w:val="af2"/>
          </w:rPr>
          <w:instrText xml:space="preserve"> PAGE </w:instrText>
        </w:r>
        <w:r>
          <w:rPr>
            <w:rStyle w:val="af2"/>
          </w:rPr>
          <w:fldChar w:fldCharType="end"/>
        </w:r>
      </w:p>
    </w:sdtContent>
  </w:sdt>
  <w:p w14:paraId="610EF4FD" w14:textId="77777777" w:rsidR="005D0C5A" w:rsidRDefault="005D0C5A" w:rsidP="005D0C5A">
    <w:pPr>
      <w:pStyle w:val="a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af2"/>
      </w:rPr>
      <w:id w:val="-2084433093"/>
      <w:docPartObj>
        <w:docPartGallery w:val="Page Numbers (Bottom of Page)"/>
        <w:docPartUnique/>
      </w:docPartObj>
    </w:sdtPr>
    <w:sdtEndPr>
      <w:rPr>
        <w:rStyle w:val="af2"/>
      </w:rPr>
    </w:sdtEndPr>
    <w:sdtContent>
      <w:p w14:paraId="5137395E" w14:textId="77777777" w:rsidR="005D0C5A" w:rsidRDefault="005D0C5A" w:rsidP="007D5920">
        <w:pPr>
          <w:pStyle w:val="ae"/>
          <w:framePr w:wrap="none" w:vAnchor="text" w:hAnchor="margin" w:xAlign="right" w:y="1"/>
          <w:rPr>
            <w:rStyle w:val="af2"/>
          </w:rPr>
        </w:pPr>
        <w:r>
          <w:rPr>
            <w:rStyle w:val="af2"/>
          </w:rPr>
          <w:fldChar w:fldCharType="begin"/>
        </w:r>
        <w:r>
          <w:rPr>
            <w:rStyle w:val="af2"/>
          </w:rPr>
          <w:instrText xml:space="preserve"> PAGE </w:instrText>
        </w:r>
        <w:r>
          <w:rPr>
            <w:rStyle w:val="af2"/>
          </w:rPr>
          <w:fldChar w:fldCharType="separate"/>
        </w:r>
        <w:r>
          <w:rPr>
            <w:rStyle w:val="af2"/>
            <w:noProof/>
          </w:rPr>
          <w:t>10</w:t>
        </w:r>
        <w:r>
          <w:rPr>
            <w:rStyle w:val="af2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1CA830" w14:textId="77777777" w:rsidR="000E1AD5" w:rsidRDefault="000E1AD5" w:rsidP="00823E6E">
      <w:r>
        <w:separator/>
      </w:r>
    </w:p>
  </w:footnote>
  <w:footnote w:type="continuationSeparator" w:id="0">
    <w:p w14:paraId="7D043501" w14:textId="77777777" w:rsidR="000E1AD5" w:rsidRDefault="000E1AD5" w:rsidP="00823E6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5"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3E6E"/>
    <w:rsid w:val="00003838"/>
    <w:rsid w:val="000E1AD5"/>
    <w:rsid w:val="000E68CF"/>
    <w:rsid w:val="001572E1"/>
    <w:rsid w:val="001634DD"/>
    <w:rsid w:val="00177FCC"/>
    <w:rsid w:val="001B2E42"/>
    <w:rsid w:val="001B7EAB"/>
    <w:rsid w:val="00306589"/>
    <w:rsid w:val="003E08B7"/>
    <w:rsid w:val="003F799F"/>
    <w:rsid w:val="00482456"/>
    <w:rsid w:val="00532A60"/>
    <w:rsid w:val="005633E8"/>
    <w:rsid w:val="005D0C5A"/>
    <w:rsid w:val="00664EE9"/>
    <w:rsid w:val="006D141E"/>
    <w:rsid w:val="007B77CA"/>
    <w:rsid w:val="007E5DBC"/>
    <w:rsid w:val="00823E6E"/>
    <w:rsid w:val="00871B1D"/>
    <w:rsid w:val="008D5E44"/>
    <w:rsid w:val="009C15C3"/>
    <w:rsid w:val="00A2729A"/>
    <w:rsid w:val="00A762C4"/>
    <w:rsid w:val="00BC0CCF"/>
    <w:rsid w:val="00C35EA3"/>
    <w:rsid w:val="00C46562"/>
    <w:rsid w:val="00CA4DF3"/>
    <w:rsid w:val="00CB6726"/>
    <w:rsid w:val="00D46D10"/>
    <w:rsid w:val="00D67712"/>
    <w:rsid w:val="00DA3860"/>
    <w:rsid w:val="00E801EE"/>
    <w:rsid w:val="00FC36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484D34"/>
  <w15:chartTrackingRefBased/>
  <w15:docId w15:val="{B5211EA7-87D7-0F47-8B7E-AB5185C2AC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E08B7"/>
    <w:pPr>
      <w:jc w:val="both"/>
    </w:pPr>
    <w:rPr>
      <w:rFonts w:ascii="Times New Roman" w:hAnsi="Times New Roman"/>
    </w:rPr>
  </w:style>
  <w:style w:type="paragraph" w:styleId="1">
    <w:name w:val="heading 1"/>
    <w:basedOn w:val="a"/>
    <w:next w:val="a"/>
    <w:link w:val="10"/>
    <w:uiPriority w:val="9"/>
    <w:qFormat/>
    <w:rsid w:val="003F799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23E6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23E6E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23E6E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23E6E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23E6E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23E6E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23E6E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23E6E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-1">
    <w:name w:val="!Заголовок-1"/>
    <w:basedOn w:val="1"/>
    <w:link w:val="-10"/>
    <w:qFormat/>
    <w:rsid w:val="00823E6E"/>
    <w:pPr>
      <w:keepLines w:val="0"/>
      <w:spacing w:before="0" w:after="0" w:line="360" w:lineRule="auto"/>
      <w:jc w:val="center"/>
    </w:pPr>
    <w:rPr>
      <w:rFonts w:ascii="Times New Roman" w:eastAsia="Times New Roman" w:hAnsi="Times New Roman" w:cs="Times New Roman"/>
      <w:b/>
      <w:bCs/>
      <w:color w:val="auto"/>
      <w:sz w:val="28"/>
      <w:szCs w:val="24"/>
    </w:rPr>
  </w:style>
  <w:style w:type="character" w:customStyle="1" w:styleId="-10">
    <w:name w:val="!Заголовок-1 Знак"/>
    <w:link w:val="-1"/>
    <w:rsid w:val="00823E6E"/>
    <w:rPr>
      <w:rFonts w:ascii="Times New Roman" w:eastAsia="Times New Roman" w:hAnsi="Times New Roman" w:cs="Times New Roman"/>
      <w:b/>
      <w:bCs/>
      <w:sz w:val="28"/>
    </w:rPr>
  </w:style>
  <w:style w:type="character" w:customStyle="1" w:styleId="10">
    <w:name w:val="Заголовок 1 Знак"/>
    <w:basedOn w:val="a0"/>
    <w:link w:val="1"/>
    <w:uiPriority w:val="9"/>
    <w:rsid w:val="003F799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823E6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823E6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823E6E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823E6E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823E6E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823E6E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823E6E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823E6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823E6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823E6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23E6E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823E6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823E6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823E6E"/>
    <w:rPr>
      <w:rFonts w:ascii="Times New Roman" w:hAnsi="Times New Roman"/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823E6E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823E6E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823E6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823E6E"/>
    <w:rPr>
      <w:rFonts w:ascii="Times New Roman" w:hAnsi="Times New Roman"/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823E6E"/>
    <w:rPr>
      <w:b/>
      <w:bCs/>
      <w:smallCaps/>
      <w:color w:val="2F5496" w:themeColor="accent1" w:themeShade="BF"/>
      <w:spacing w:val="5"/>
    </w:rPr>
  </w:style>
  <w:style w:type="paragraph" w:styleId="ac">
    <w:name w:val="header"/>
    <w:basedOn w:val="a"/>
    <w:link w:val="ad"/>
    <w:uiPriority w:val="99"/>
    <w:unhideWhenUsed/>
    <w:rsid w:val="00823E6E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823E6E"/>
    <w:rPr>
      <w:rFonts w:ascii="Times New Roman" w:hAnsi="Times New Roman"/>
    </w:rPr>
  </w:style>
  <w:style w:type="paragraph" w:styleId="ae">
    <w:name w:val="footer"/>
    <w:basedOn w:val="a"/>
    <w:link w:val="af"/>
    <w:uiPriority w:val="99"/>
    <w:unhideWhenUsed/>
    <w:rsid w:val="00823E6E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823E6E"/>
    <w:rPr>
      <w:rFonts w:ascii="Times New Roman" w:hAnsi="Times New Roman"/>
    </w:rPr>
  </w:style>
  <w:style w:type="paragraph" w:styleId="af0">
    <w:name w:val="TOC Heading"/>
    <w:basedOn w:val="1"/>
    <w:next w:val="a"/>
    <w:uiPriority w:val="39"/>
    <w:unhideWhenUsed/>
    <w:qFormat/>
    <w:rsid w:val="00532A60"/>
    <w:pPr>
      <w:spacing w:before="480" w:after="0" w:line="276" w:lineRule="auto"/>
      <w:jc w:val="left"/>
      <w:outlineLvl w:val="9"/>
    </w:pPr>
    <w:rPr>
      <w:b/>
      <w:bCs/>
      <w:kern w:val="0"/>
      <w:sz w:val="28"/>
      <w:szCs w:val="28"/>
      <w:lang w:eastAsia="ru-RU"/>
      <w14:ligatures w14:val="none"/>
    </w:rPr>
  </w:style>
  <w:style w:type="paragraph" w:styleId="11">
    <w:name w:val="toc 1"/>
    <w:basedOn w:val="a"/>
    <w:next w:val="a"/>
    <w:autoRedefine/>
    <w:uiPriority w:val="39"/>
    <w:unhideWhenUsed/>
    <w:rsid w:val="00532A60"/>
    <w:pPr>
      <w:tabs>
        <w:tab w:val="right" w:leader="dot" w:pos="9628"/>
      </w:tabs>
      <w:spacing w:line="360" w:lineRule="auto"/>
      <w:jc w:val="left"/>
    </w:pPr>
    <w:rPr>
      <w:rFonts w:asciiTheme="minorHAnsi" w:hAnsiTheme="minorHAnsi" w:cstheme="minorHAnsi"/>
      <w:b/>
      <w:bCs/>
      <w:i/>
      <w:iCs/>
    </w:rPr>
  </w:style>
  <w:style w:type="character" w:styleId="af1">
    <w:name w:val="Hyperlink"/>
    <w:basedOn w:val="a0"/>
    <w:uiPriority w:val="99"/>
    <w:unhideWhenUsed/>
    <w:rsid w:val="00532A60"/>
    <w:rPr>
      <w:color w:val="0563C1" w:themeColor="hyperlink"/>
      <w:u w:val="single"/>
    </w:rPr>
  </w:style>
  <w:style w:type="paragraph" w:styleId="23">
    <w:name w:val="toc 2"/>
    <w:basedOn w:val="a"/>
    <w:next w:val="a"/>
    <w:autoRedefine/>
    <w:uiPriority w:val="39"/>
    <w:semiHidden/>
    <w:unhideWhenUsed/>
    <w:rsid w:val="00532A60"/>
    <w:pPr>
      <w:spacing w:before="120"/>
      <w:ind w:left="240"/>
      <w:jc w:val="left"/>
    </w:pPr>
    <w:rPr>
      <w:rFonts w:asciiTheme="minorHAnsi" w:hAnsiTheme="minorHAnsi" w:cstheme="minorHAnsi"/>
      <w:b/>
      <w:bCs/>
      <w:sz w:val="22"/>
      <w:szCs w:val="22"/>
    </w:rPr>
  </w:style>
  <w:style w:type="paragraph" w:styleId="31">
    <w:name w:val="toc 3"/>
    <w:basedOn w:val="a"/>
    <w:next w:val="a"/>
    <w:autoRedefine/>
    <w:uiPriority w:val="39"/>
    <w:semiHidden/>
    <w:unhideWhenUsed/>
    <w:rsid w:val="00532A60"/>
    <w:pPr>
      <w:ind w:left="480"/>
      <w:jc w:val="left"/>
    </w:pPr>
    <w:rPr>
      <w:rFonts w:asciiTheme="minorHAnsi" w:hAnsiTheme="minorHAnsi" w:cstheme="minorHAnsi"/>
      <w:sz w:val="20"/>
      <w:szCs w:val="20"/>
    </w:rPr>
  </w:style>
  <w:style w:type="paragraph" w:styleId="41">
    <w:name w:val="toc 4"/>
    <w:basedOn w:val="a"/>
    <w:next w:val="a"/>
    <w:autoRedefine/>
    <w:uiPriority w:val="39"/>
    <w:semiHidden/>
    <w:unhideWhenUsed/>
    <w:rsid w:val="00532A60"/>
    <w:pPr>
      <w:ind w:left="720"/>
      <w:jc w:val="left"/>
    </w:pPr>
    <w:rPr>
      <w:rFonts w:asciiTheme="minorHAnsi" w:hAnsiTheme="minorHAnsi" w:cstheme="minorHAnsi"/>
      <w:sz w:val="20"/>
      <w:szCs w:val="20"/>
    </w:rPr>
  </w:style>
  <w:style w:type="paragraph" w:styleId="51">
    <w:name w:val="toc 5"/>
    <w:basedOn w:val="a"/>
    <w:next w:val="a"/>
    <w:autoRedefine/>
    <w:uiPriority w:val="39"/>
    <w:semiHidden/>
    <w:unhideWhenUsed/>
    <w:rsid w:val="00532A60"/>
    <w:pPr>
      <w:ind w:left="960"/>
      <w:jc w:val="left"/>
    </w:pPr>
    <w:rPr>
      <w:rFonts w:asciiTheme="minorHAnsi" w:hAnsiTheme="minorHAnsi" w:cstheme="minorHAnsi"/>
      <w:sz w:val="20"/>
      <w:szCs w:val="20"/>
    </w:rPr>
  </w:style>
  <w:style w:type="paragraph" w:styleId="61">
    <w:name w:val="toc 6"/>
    <w:basedOn w:val="a"/>
    <w:next w:val="a"/>
    <w:autoRedefine/>
    <w:uiPriority w:val="39"/>
    <w:semiHidden/>
    <w:unhideWhenUsed/>
    <w:rsid w:val="00532A60"/>
    <w:pPr>
      <w:ind w:left="1200"/>
      <w:jc w:val="left"/>
    </w:pPr>
    <w:rPr>
      <w:rFonts w:asciiTheme="minorHAnsi" w:hAnsiTheme="minorHAnsi" w:cstheme="minorHAnsi"/>
      <w:sz w:val="20"/>
      <w:szCs w:val="20"/>
    </w:rPr>
  </w:style>
  <w:style w:type="paragraph" w:styleId="71">
    <w:name w:val="toc 7"/>
    <w:basedOn w:val="a"/>
    <w:next w:val="a"/>
    <w:autoRedefine/>
    <w:uiPriority w:val="39"/>
    <w:semiHidden/>
    <w:unhideWhenUsed/>
    <w:rsid w:val="00532A60"/>
    <w:pPr>
      <w:ind w:left="1440"/>
      <w:jc w:val="left"/>
    </w:pPr>
    <w:rPr>
      <w:rFonts w:asciiTheme="minorHAnsi" w:hAnsiTheme="minorHAnsi" w:cstheme="minorHAnsi"/>
      <w:sz w:val="20"/>
      <w:szCs w:val="20"/>
    </w:rPr>
  </w:style>
  <w:style w:type="paragraph" w:styleId="81">
    <w:name w:val="toc 8"/>
    <w:basedOn w:val="a"/>
    <w:next w:val="a"/>
    <w:autoRedefine/>
    <w:uiPriority w:val="39"/>
    <w:semiHidden/>
    <w:unhideWhenUsed/>
    <w:rsid w:val="00532A60"/>
    <w:pPr>
      <w:ind w:left="1680"/>
      <w:jc w:val="left"/>
    </w:pPr>
    <w:rPr>
      <w:rFonts w:asciiTheme="minorHAnsi" w:hAnsiTheme="minorHAnsi" w:cstheme="minorHAnsi"/>
      <w:sz w:val="20"/>
      <w:szCs w:val="20"/>
    </w:rPr>
  </w:style>
  <w:style w:type="paragraph" w:styleId="91">
    <w:name w:val="toc 9"/>
    <w:basedOn w:val="a"/>
    <w:next w:val="a"/>
    <w:autoRedefine/>
    <w:uiPriority w:val="39"/>
    <w:semiHidden/>
    <w:unhideWhenUsed/>
    <w:rsid w:val="00532A60"/>
    <w:pPr>
      <w:ind w:left="1920"/>
      <w:jc w:val="left"/>
    </w:pPr>
    <w:rPr>
      <w:rFonts w:asciiTheme="minorHAnsi" w:hAnsiTheme="minorHAnsi" w:cstheme="minorHAnsi"/>
      <w:sz w:val="20"/>
      <w:szCs w:val="20"/>
    </w:rPr>
  </w:style>
  <w:style w:type="character" w:styleId="af2">
    <w:name w:val="page number"/>
    <w:basedOn w:val="a0"/>
    <w:uiPriority w:val="99"/>
    <w:semiHidden/>
    <w:unhideWhenUsed/>
    <w:rsid w:val="005D0C5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AC0E8A4C-F588-3743-86F3-9642AA09DF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10</Pages>
  <Words>1967</Words>
  <Characters>11214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13155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Инструкция по охране труда</dc:subject>
  <dc:creator>Никулин. Антон Сергеевич</dc:creator>
  <cp:keywords/>
  <dc:description/>
  <cp:lastModifiedBy>Жосан Дарья Андреевна</cp:lastModifiedBy>
  <cp:revision>10</cp:revision>
  <dcterms:created xsi:type="dcterms:W3CDTF">2025-03-21T12:09:00Z</dcterms:created>
  <dcterms:modified xsi:type="dcterms:W3CDTF">2025-09-04T15:29:00Z</dcterms:modified>
  <cp:category/>
</cp:coreProperties>
</file>